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63811" w:rsidRDefault="00D63811">
      <w:pPr>
        <w:keepNext/>
        <w:keepLines/>
        <w:spacing w:before="480" w:after="120"/>
        <w:jc w:val="both"/>
        <w:rPr>
          <w:b/>
          <w:sz w:val="28"/>
          <w:szCs w:val="28"/>
        </w:rPr>
        <w:sectPr w:rsidR="00D63811" w:rsidSect="00E928FD">
          <w:footerReference w:type="default" r:id="rId8"/>
          <w:pgSz w:w="15840" w:h="12240" w:orient="landscape"/>
          <w:pgMar w:top="1440" w:right="1440" w:bottom="1440" w:left="1440" w:header="708" w:footer="708" w:gutter="0"/>
          <w:pgNumType w:start="1"/>
          <w:cols w:space="708"/>
          <w:titlePg/>
          <w:docGrid w:linePitch="299"/>
        </w:sectPr>
      </w:pPr>
      <w:bookmarkStart w:id="0" w:name="_30j0zll" w:colFirst="0" w:colLast="0"/>
      <w:bookmarkStart w:id="1" w:name="_GoBack"/>
      <w:bookmarkEnd w:id="0"/>
      <w:bookmarkEnd w:id="1"/>
      <w:r w:rsidRPr="006B68E6">
        <w:rPr>
          <w:noProof/>
        </w:rPr>
        <w:drawing>
          <wp:anchor distT="0" distB="0" distL="114300" distR="114300" simplePos="0" relativeHeight="251659264" behindDoc="1" locked="0" layoutInCell="1" allowOverlap="1" wp14:anchorId="39018318" wp14:editId="0A0EF0D6">
            <wp:simplePos x="0" y="0"/>
            <wp:positionH relativeFrom="margin">
              <wp:align>center</wp:align>
            </wp:positionH>
            <wp:positionV relativeFrom="paragraph">
              <wp:posOffset>167114</wp:posOffset>
            </wp:positionV>
            <wp:extent cx="4101700" cy="5757764"/>
            <wp:effectExtent l="0" t="0" r="0" b="0"/>
            <wp:wrapTight wrapText="bothSides">
              <wp:wrapPolygon edited="0">
                <wp:start x="0" y="0"/>
                <wp:lineTo x="0" y="21512"/>
                <wp:lineTo x="21470" y="21512"/>
                <wp:lineTo x="21470" y="0"/>
                <wp:lineTo x="0" y="0"/>
              </wp:wrapPolygon>
            </wp:wrapTight>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01700" cy="575776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3BE5" w:rsidRDefault="00303BE5"/>
    <w:tbl>
      <w:tblPr>
        <w:tblStyle w:val="a"/>
        <w:tblW w:w="12960" w:type="dxa"/>
        <w:tblInd w:w="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240"/>
        <w:gridCol w:w="3240"/>
        <w:gridCol w:w="3240"/>
        <w:gridCol w:w="3240"/>
      </w:tblGrid>
      <w:tr w:rsidR="00303BE5" w:rsidTr="00B05722">
        <w:trPr>
          <w:trHeight w:val="440"/>
        </w:trPr>
        <w:tc>
          <w:tcPr>
            <w:tcW w:w="12960" w:type="dxa"/>
            <w:gridSpan w:val="4"/>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rsidR="00602D48" w:rsidRPr="00444648" w:rsidRDefault="00602D48" w:rsidP="00602D48">
            <w:pPr>
              <w:ind w:left="120"/>
              <w:jc w:val="center"/>
              <w:rPr>
                <w:b/>
                <w:sz w:val="28"/>
                <w:szCs w:val="28"/>
              </w:rPr>
            </w:pPr>
            <w:r w:rsidRPr="00444648">
              <w:rPr>
                <w:b/>
                <w:sz w:val="28"/>
                <w:szCs w:val="28"/>
              </w:rPr>
              <w:t>Den almene indsats i undervisningen/fælles indsatsområder på tværs af klasser/afdelinger</w:t>
            </w:r>
          </w:p>
          <w:p w:rsidR="00602D48" w:rsidRDefault="00602D48">
            <w:pPr>
              <w:ind w:left="120"/>
              <w:jc w:val="center"/>
              <w:rPr>
                <w:sz w:val="24"/>
                <w:szCs w:val="24"/>
              </w:rPr>
            </w:pPr>
          </w:p>
          <w:p w:rsidR="00303BE5" w:rsidRDefault="00346255">
            <w:pPr>
              <w:ind w:left="120"/>
              <w:jc w:val="center"/>
            </w:pPr>
            <w:r>
              <w:rPr>
                <w:sz w:val="24"/>
                <w:szCs w:val="24"/>
              </w:rPr>
              <w:t xml:space="preserve">Fastholde at 78 % er gode til at læse. De allerdygtigste skal fastholdes eller stige år for år, og andelen af elever med dårlige resultater skal reduceres år for år. </w:t>
            </w:r>
          </w:p>
        </w:tc>
      </w:tr>
      <w:tr w:rsidR="00303BE5" w:rsidTr="00B05722">
        <w:tc>
          <w:tcPr>
            <w:tcW w:w="3240" w:type="dxa"/>
            <w:tcBorders>
              <w:top w:val="single" w:sz="12" w:space="0" w:color="000000"/>
              <w:left w:val="single" w:sz="8" w:space="0" w:color="000000"/>
              <w:bottom w:val="single" w:sz="8" w:space="0" w:color="000000"/>
            </w:tcBorders>
            <w:tcMar>
              <w:top w:w="100" w:type="dxa"/>
              <w:left w:w="100" w:type="dxa"/>
              <w:bottom w:w="100" w:type="dxa"/>
              <w:right w:w="100" w:type="dxa"/>
            </w:tcMar>
          </w:tcPr>
          <w:p w:rsidR="00303BE5" w:rsidRDefault="00346255">
            <w:pPr>
              <w:ind w:left="120"/>
            </w:pPr>
            <w:r>
              <w:rPr>
                <w:b/>
                <w:sz w:val="24"/>
                <w:szCs w:val="24"/>
              </w:rPr>
              <w:t>Mål og indsatsområder</w:t>
            </w:r>
          </w:p>
        </w:tc>
        <w:tc>
          <w:tcPr>
            <w:tcW w:w="3240" w:type="dxa"/>
            <w:tcBorders>
              <w:top w:val="single" w:sz="12" w:space="0" w:color="000000"/>
              <w:bottom w:val="single" w:sz="8" w:space="0" w:color="000000"/>
            </w:tcBorders>
            <w:tcMar>
              <w:top w:w="100" w:type="dxa"/>
              <w:left w:w="100" w:type="dxa"/>
              <w:bottom w:w="100" w:type="dxa"/>
              <w:right w:w="100" w:type="dxa"/>
            </w:tcMar>
          </w:tcPr>
          <w:p w:rsidR="00303BE5" w:rsidRDefault="00346255">
            <w:r>
              <w:rPr>
                <w:b/>
                <w:sz w:val="24"/>
                <w:szCs w:val="24"/>
              </w:rPr>
              <w:t>Tiltag</w:t>
            </w:r>
          </w:p>
        </w:tc>
        <w:tc>
          <w:tcPr>
            <w:tcW w:w="3240" w:type="dxa"/>
            <w:tcBorders>
              <w:top w:val="single" w:sz="12" w:space="0" w:color="000000"/>
              <w:bottom w:val="single" w:sz="8" w:space="0" w:color="000000"/>
            </w:tcBorders>
            <w:tcMar>
              <w:top w:w="100" w:type="dxa"/>
              <w:left w:w="100" w:type="dxa"/>
              <w:bottom w:w="100" w:type="dxa"/>
              <w:right w:w="100" w:type="dxa"/>
            </w:tcMar>
          </w:tcPr>
          <w:p w:rsidR="00303BE5" w:rsidRDefault="00346255">
            <w:r>
              <w:rPr>
                <w:b/>
                <w:sz w:val="24"/>
                <w:szCs w:val="24"/>
              </w:rPr>
              <w:t>Tegn</w:t>
            </w:r>
          </w:p>
        </w:tc>
        <w:tc>
          <w:tcPr>
            <w:tcW w:w="3240" w:type="dxa"/>
            <w:tcBorders>
              <w:top w:val="single" w:sz="12" w:space="0" w:color="000000"/>
              <w:bottom w:val="single" w:sz="8" w:space="0" w:color="000000"/>
              <w:right w:val="single" w:sz="8" w:space="0" w:color="000000"/>
            </w:tcBorders>
            <w:tcMar>
              <w:top w:w="100" w:type="dxa"/>
              <w:left w:w="100" w:type="dxa"/>
              <w:bottom w:w="100" w:type="dxa"/>
              <w:right w:w="100" w:type="dxa"/>
            </w:tcMar>
          </w:tcPr>
          <w:p w:rsidR="00303BE5" w:rsidRDefault="00346255">
            <w:r>
              <w:rPr>
                <w:b/>
                <w:sz w:val="24"/>
                <w:szCs w:val="24"/>
              </w:rPr>
              <w:t>Evaluering</w:t>
            </w:r>
          </w:p>
        </w:tc>
      </w:tr>
      <w:tr w:rsidR="00303BE5" w:rsidTr="00B05722">
        <w:tc>
          <w:tcPr>
            <w:tcW w:w="3240" w:type="dxa"/>
            <w:tcBorders>
              <w:top w:val="single" w:sz="12" w:space="0" w:color="000000"/>
              <w:left w:val="single" w:sz="8" w:space="0" w:color="000000"/>
              <w:bottom w:val="single" w:sz="8" w:space="0" w:color="000000"/>
            </w:tcBorders>
            <w:tcMar>
              <w:top w:w="100" w:type="dxa"/>
              <w:left w:w="100" w:type="dxa"/>
              <w:bottom w:w="100" w:type="dxa"/>
              <w:right w:w="100" w:type="dxa"/>
            </w:tcMar>
          </w:tcPr>
          <w:p w:rsidR="00303BE5" w:rsidRDefault="00346255">
            <w:r>
              <w:rPr>
                <w:b/>
                <w:sz w:val="24"/>
                <w:szCs w:val="24"/>
              </w:rPr>
              <w:t>Læsebånd</w:t>
            </w:r>
          </w:p>
          <w:p w:rsidR="00303BE5" w:rsidRDefault="00346255">
            <w:pPr>
              <w:ind w:left="120"/>
            </w:pPr>
            <w:r>
              <w:rPr>
                <w:sz w:val="24"/>
                <w:szCs w:val="24"/>
              </w:rPr>
              <w:t xml:space="preserve"> </w:t>
            </w:r>
          </w:p>
          <w:p w:rsidR="00303BE5" w:rsidRDefault="00303BE5">
            <w:pPr>
              <w:ind w:left="120"/>
            </w:pPr>
          </w:p>
          <w:p w:rsidR="00303BE5" w:rsidRDefault="00303BE5">
            <w:pPr>
              <w:ind w:left="120"/>
            </w:pPr>
          </w:p>
          <w:p w:rsidR="00303BE5" w:rsidRDefault="00303BE5">
            <w:pPr>
              <w:ind w:left="120"/>
            </w:pPr>
          </w:p>
          <w:p w:rsidR="00303BE5" w:rsidRDefault="00346255">
            <w:pPr>
              <w:ind w:left="120"/>
            </w:pPr>
            <w:r>
              <w:rPr>
                <w:sz w:val="24"/>
                <w:szCs w:val="24"/>
              </w:rPr>
              <w:t xml:space="preserve"> </w:t>
            </w:r>
          </w:p>
        </w:tc>
        <w:tc>
          <w:tcPr>
            <w:tcW w:w="3240" w:type="dxa"/>
            <w:tcBorders>
              <w:top w:val="single" w:sz="12" w:space="0" w:color="000000"/>
              <w:bottom w:val="single" w:sz="8" w:space="0" w:color="000000"/>
            </w:tcBorders>
            <w:tcMar>
              <w:top w:w="100" w:type="dxa"/>
              <w:left w:w="100" w:type="dxa"/>
              <w:bottom w:w="100" w:type="dxa"/>
              <w:right w:w="100" w:type="dxa"/>
            </w:tcMar>
          </w:tcPr>
          <w:p w:rsidR="00303BE5" w:rsidRDefault="00346255">
            <w:r>
              <w:rPr>
                <w:sz w:val="24"/>
                <w:szCs w:val="24"/>
              </w:rPr>
              <w:t>Læsebånd på 15 minutter hver dag gennem hele skoleåret. Ansvaret er hos den lærer, der har klassen i det pågældende tidsrum. Dansklæreren er rådgivende om niveauer og materialer i samarbejde med læringscentret.</w:t>
            </w:r>
          </w:p>
          <w:p w:rsidR="00303BE5" w:rsidRDefault="00303BE5"/>
          <w:p w:rsidR="00303BE5" w:rsidRDefault="00A80B8A" w:rsidP="004F554E">
            <w:hyperlink w:anchor="Læsebånd" w:history="1">
              <w:r w:rsidR="004F554E" w:rsidRPr="004F554E">
                <w:rPr>
                  <w:rStyle w:val="Hyperlink"/>
                  <w:sz w:val="24"/>
                </w:rPr>
                <w:t>Læsebånd</w:t>
              </w:r>
            </w:hyperlink>
          </w:p>
        </w:tc>
        <w:tc>
          <w:tcPr>
            <w:tcW w:w="3240" w:type="dxa"/>
            <w:tcBorders>
              <w:top w:val="single" w:sz="12" w:space="0" w:color="000000"/>
              <w:bottom w:val="single" w:sz="8" w:space="0" w:color="000000"/>
            </w:tcBorders>
            <w:tcMar>
              <w:top w:w="100" w:type="dxa"/>
              <w:left w:w="100" w:type="dxa"/>
              <w:bottom w:w="100" w:type="dxa"/>
              <w:right w:w="100" w:type="dxa"/>
            </w:tcMar>
          </w:tcPr>
          <w:p w:rsidR="00303BE5" w:rsidRDefault="00346255">
            <w:r>
              <w:rPr>
                <w:sz w:val="24"/>
                <w:szCs w:val="24"/>
              </w:rPr>
              <w:t>At eleverne selvstændigt tager initiativ til at læse</w:t>
            </w:r>
          </w:p>
          <w:p w:rsidR="00303BE5" w:rsidRDefault="00346255">
            <w:pPr>
              <w:ind w:left="120"/>
            </w:pPr>
            <w:r>
              <w:rPr>
                <w:sz w:val="24"/>
                <w:szCs w:val="24"/>
              </w:rPr>
              <w:t xml:space="preserve"> </w:t>
            </w:r>
          </w:p>
          <w:p w:rsidR="00303BE5" w:rsidRDefault="00346255">
            <w:r>
              <w:rPr>
                <w:sz w:val="24"/>
                <w:szCs w:val="24"/>
              </w:rPr>
              <w:t>At eleverne bevarer læselysten</w:t>
            </w:r>
          </w:p>
          <w:p w:rsidR="00303BE5" w:rsidRDefault="00303BE5"/>
          <w:p w:rsidR="00303BE5" w:rsidRDefault="00346255">
            <w:r>
              <w:rPr>
                <w:sz w:val="24"/>
                <w:szCs w:val="24"/>
              </w:rPr>
              <w:t>At færre elever har afkodningsvanskeligheder ved udgangen af 2., 4., 6. og 8.klasse</w:t>
            </w:r>
          </w:p>
          <w:p w:rsidR="00303BE5" w:rsidRDefault="00303BE5"/>
          <w:p w:rsidR="00303BE5" w:rsidRDefault="00346255">
            <w:r>
              <w:rPr>
                <w:sz w:val="24"/>
                <w:szCs w:val="24"/>
              </w:rPr>
              <w:t>At eleverne har et større ordforråd</w:t>
            </w:r>
          </w:p>
          <w:p w:rsidR="00303BE5" w:rsidRDefault="00303BE5"/>
          <w:p w:rsidR="00303BE5" w:rsidRDefault="00346255">
            <w:r>
              <w:rPr>
                <w:sz w:val="24"/>
                <w:szCs w:val="24"/>
              </w:rPr>
              <w:t>En fælles teamindsats omkring læseløft</w:t>
            </w:r>
          </w:p>
        </w:tc>
        <w:tc>
          <w:tcPr>
            <w:tcW w:w="3240" w:type="dxa"/>
            <w:tcBorders>
              <w:top w:val="single" w:sz="12" w:space="0" w:color="000000"/>
              <w:bottom w:val="single" w:sz="8" w:space="0" w:color="000000"/>
              <w:right w:val="single" w:sz="8" w:space="0" w:color="000000"/>
            </w:tcBorders>
            <w:tcMar>
              <w:top w:w="100" w:type="dxa"/>
              <w:left w:w="100" w:type="dxa"/>
              <w:bottom w:w="100" w:type="dxa"/>
              <w:right w:w="100" w:type="dxa"/>
            </w:tcMar>
          </w:tcPr>
          <w:p w:rsidR="00303BE5" w:rsidRDefault="00346255">
            <w:r>
              <w:rPr>
                <w:sz w:val="24"/>
                <w:szCs w:val="24"/>
              </w:rPr>
              <w:t xml:space="preserve">Løbende indsamling af data, via læsekontrakter, niveaustigning og elevplaner.  </w:t>
            </w:r>
          </w:p>
          <w:p w:rsidR="00303BE5" w:rsidRDefault="00346255">
            <w:r>
              <w:rPr>
                <w:sz w:val="24"/>
                <w:szCs w:val="24"/>
              </w:rPr>
              <w:t>Effekten evalueres tre gange årligt (oktober - februar - maj)</w:t>
            </w:r>
          </w:p>
          <w:p w:rsidR="00303BE5" w:rsidRDefault="00346255">
            <w:pPr>
              <w:ind w:left="100"/>
            </w:pPr>
            <w:r>
              <w:rPr>
                <w:sz w:val="24"/>
                <w:szCs w:val="24"/>
              </w:rPr>
              <w:t xml:space="preserve"> </w:t>
            </w:r>
          </w:p>
          <w:p w:rsidR="00303BE5" w:rsidRDefault="00346255">
            <w:r>
              <w:rPr>
                <w:b/>
                <w:color w:val="5B9BD5"/>
                <w:sz w:val="24"/>
                <w:szCs w:val="24"/>
              </w:rPr>
              <w:t xml:space="preserve"> </w:t>
            </w:r>
            <w:hyperlink w:anchor="Testplan" w:history="1">
              <w:r w:rsidR="004F554E" w:rsidRPr="004F554E">
                <w:rPr>
                  <w:rStyle w:val="Hyperlink"/>
                  <w:b/>
                  <w:sz w:val="24"/>
                  <w:szCs w:val="24"/>
                </w:rPr>
                <w:t>Testplan</w:t>
              </w:r>
            </w:hyperlink>
          </w:p>
          <w:p w:rsidR="00303BE5" w:rsidRDefault="00346255">
            <w:pPr>
              <w:ind w:left="100"/>
            </w:pPr>
            <w:r>
              <w:rPr>
                <w:sz w:val="24"/>
                <w:szCs w:val="24"/>
              </w:rPr>
              <w:t xml:space="preserve"> </w:t>
            </w:r>
          </w:p>
          <w:p w:rsidR="00303BE5" w:rsidRDefault="00303BE5"/>
          <w:p w:rsidR="00303BE5" w:rsidRDefault="00303BE5"/>
          <w:p w:rsidR="00303BE5" w:rsidRDefault="00303BE5"/>
          <w:p w:rsidR="00303BE5" w:rsidRDefault="00303BE5"/>
          <w:p w:rsidR="00303BE5" w:rsidRDefault="00303BE5"/>
          <w:p w:rsidR="00303BE5" w:rsidRDefault="00303BE5"/>
        </w:tc>
      </w:tr>
      <w:tr w:rsidR="00303BE5" w:rsidTr="00B05722">
        <w:tc>
          <w:tcPr>
            <w:tcW w:w="3240" w:type="dxa"/>
            <w:tcMar>
              <w:top w:w="100" w:type="dxa"/>
              <w:left w:w="100" w:type="dxa"/>
              <w:bottom w:w="100" w:type="dxa"/>
              <w:right w:w="100" w:type="dxa"/>
            </w:tcMar>
          </w:tcPr>
          <w:p w:rsidR="00303BE5" w:rsidRDefault="00346255">
            <w:pPr>
              <w:widowControl w:val="0"/>
              <w:spacing w:line="240" w:lineRule="auto"/>
            </w:pPr>
            <w:r>
              <w:rPr>
                <w:b/>
                <w:sz w:val="24"/>
                <w:szCs w:val="24"/>
              </w:rPr>
              <w:t>Mål</w:t>
            </w:r>
            <w:r w:rsidR="00444648">
              <w:rPr>
                <w:b/>
                <w:sz w:val="24"/>
                <w:szCs w:val="24"/>
              </w:rPr>
              <w:t xml:space="preserve"> og indsatsområder</w:t>
            </w:r>
          </w:p>
        </w:tc>
        <w:tc>
          <w:tcPr>
            <w:tcW w:w="3240" w:type="dxa"/>
            <w:tcMar>
              <w:top w:w="100" w:type="dxa"/>
              <w:left w:w="100" w:type="dxa"/>
              <w:bottom w:w="100" w:type="dxa"/>
              <w:right w:w="100" w:type="dxa"/>
            </w:tcMar>
          </w:tcPr>
          <w:p w:rsidR="00303BE5" w:rsidRDefault="00346255">
            <w:r>
              <w:rPr>
                <w:b/>
                <w:sz w:val="24"/>
                <w:szCs w:val="24"/>
              </w:rPr>
              <w:t>Tiltag</w:t>
            </w:r>
          </w:p>
        </w:tc>
        <w:tc>
          <w:tcPr>
            <w:tcW w:w="3240" w:type="dxa"/>
            <w:tcMar>
              <w:top w:w="100" w:type="dxa"/>
              <w:left w:w="100" w:type="dxa"/>
              <w:bottom w:w="100" w:type="dxa"/>
              <w:right w:w="100" w:type="dxa"/>
            </w:tcMar>
          </w:tcPr>
          <w:p w:rsidR="00303BE5" w:rsidRDefault="00346255">
            <w:r>
              <w:rPr>
                <w:b/>
                <w:sz w:val="24"/>
                <w:szCs w:val="24"/>
              </w:rPr>
              <w:t>Tegn</w:t>
            </w:r>
          </w:p>
        </w:tc>
        <w:tc>
          <w:tcPr>
            <w:tcW w:w="3240" w:type="dxa"/>
            <w:tcMar>
              <w:top w:w="100" w:type="dxa"/>
              <w:left w:w="100" w:type="dxa"/>
              <w:bottom w:w="100" w:type="dxa"/>
              <w:right w:w="100" w:type="dxa"/>
            </w:tcMar>
          </w:tcPr>
          <w:p w:rsidR="00303BE5" w:rsidRDefault="00346255">
            <w:pPr>
              <w:widowControl w:val="0"/>
              <w:spacing w:line="240" w:lineRule="auto"/>
            </w:pPr>
            <w:r>
              <w:rPr>
                <w:b/>
                <w:sz w:val="24"/>
                <w:szCs w:val="24"/>
              </w:rPr>
              <w:t>Evaluering</w:t>
            </w:r>
          </w:p>
        </w:tc>
      </w:tr>
      <w:tr w:rsidR="00303BE5" w:rsidTr="00B05722">
        <w:tc>
          <w:tcPr>
            <w:tcW w:w="3240" w:type="dxa"/>
            <w:tcMar>
              <w:top w:w="100" w:type="dxa"/>
              <w:left w:w="100" w:type="dxa"/>
              <w:bottom w:w="100" w:type="dxa"/>
              <w:right w:w="100" w:type="dxa"/>
            </w:tcMar>
          </w:tcPr>
          <w:p w:rsidR="00303BE5" w:rsidRDefault="00346255">
            <w:pPr>
              <w:widowControl w:val="0"/>
              <w:spacing w:line="240" w:lineRule="auto"/>
            </w:pPr>
            <w:r>
              <w:rPr>
                <w:b/>
                <w:sz w:val="24"/>
                <w:szCs w:val="24"/>
              </w:rPr>
              <w:t xml:space="preserve">Klassekonferencer </w:t>
            </w:r>
          </w:p>
        </w:tc>
        <w:tc>
          <w:tcPr>
            <w:tcW w:w="3240" w:type="dxa"/>
            <w:tcMar>
              <w:top w:w="100" w:type="dxa"/>
              <w:left w:w="100" w:type="dxa"/>
              <w:bottom w:w="100" w:type="dxa"/>
              <w:right w:w="100" w:type="dxa"/>
            </w:tcMar>
          </w:tcPr>
          <w:p w:rsidR="00303BE5" w:rsidRDefault="00346255">
            <w:r>
              <w:rPr>
                <w:sz w:val="24"/>
                <w:szCs w:val="24"/>
              </w:rPr>
              <w:t xml:space="preserve">Klassekonferencer om testresultater. </w:t>
            </w:r>
          </w:p>
          <w:p w:rsidR="00303BE5" w:rsidRDefault="00303BE5"/>
          <w:p w:rsidR="004F554E" w:rsidRPr="004F554E" w:rsidRDefault="00A80B8A">
            <w:pPr>
              <w:rPr>
                <w:sz w:val="24"/>
              </w:rPr>
            </w:pPr>
            <w:hyperlink w:anchor="Læsekonferencer" w:history="1">
              <w:r w:rsidR="004F554E" w:rsidRPr="004F554E">
                <w:rPr>
                  <w:rStyle w:val="Hyperlink"/>
                  <w:sz w:val="24"/>
                </w:rPr>
                <w:t>Læsekonferencer</w:t>
              </w:r>
            </w:hyperlink>
          </w:p>
          <w:p w:rsidR="00303BE5" w:rsidRDefault="00303BE5"/>
        </w:tc>
        <w:tc>
          <w:tcPr>
            <w:tcW w:w="3240" w:type="dxa"/>
            <w:tcMar>
              <w:top w:w="100" w:type="dxa"/>
              <w:left w:w="100" w:type="dxa"/>
              <w:bottom w:w="100" w:type="dxa"/>
              <w:right w:w="100" w:type="dxa"/>
            </w:tcMar>
          </w:tcPr>
          <w:p w:rsidR="00303BE5" w:rsidRDefault="00346255">
            <w:r>
              <w:rPr>
                <w:sz w:val="24"/>
                <w:szCs w:val="24"/>
              </w:rPr>
              <w:lastRenderedPageBreak/>
              <w:t>Øget forståelse i teamet for de e</w:t>
            </w:r>
            <w:r w:rsidR="00CB444B">
              <w:rPr>
                <w:sz w:val="24"/>
                <w:szCs w:val="24"/>
              </w:rPr>
              <w:t xml:space="preserve">lever, der er i </w:t>
            </w:r>
            <w:r w:rsidR="00CB444B">
              <w:rPr>
                <w:sz w:val="24"/>
                <w:szCs w:val="24"/>
              </w:rPr>
              <w:lastRenderedPageBreak/>
              <w:t xml:space="preserve">skriftsproglige </w:t>
            </w:r>
            <w:r>
              <w:rPr>
                <w:sz w:val="24"/>
                <w:szCs w:val="24"/>
              </w:rPr>
              <w:t>vanskeligheder.</w:t>
            </w:r>
          </w:p>
          <w:p w:rsidR="00303BE5" w:rsidRDefault="00303BE5"/>
          <w:p w:rsidR="00303BE5" w:rsidRDefault="00346255">
            <w:r>
              <w:rPr>
                <w:sz w:val="24"/>
                <w:szCs w:val="24"/>
              </w:rPr>
              <w:t>Test bliver brugt formativt</w:t>
            </w:r>
          </w:p>
        </w:tc>
        <w:tc>
          <w:tcPr>
            <w:tcW w:w="3240" w:type="dxa"/>
            <w:tcMar>
              <w:top w:w="100" w:type="dxa"/>
              <w:left w:w="100" w:type="dxa"/>
              <w:bottom w:w="100" w:type="dxa"/>
              <w:right w:w="100" w:type="dxa"/>
            </w:tcMar>
          </w:tcPr>
          <w:p w:rsidR="00303BE5" w:rsidRDefault="00346255">
            <w:pPr>
              <w:widowControl w:val="0"/>
              <w:spacing w:line="240" w:lineRule="auto"/>
            </w:pPr>
            <w:r>
              <w:rPr>
                <w:sz w:val="24"/>
                <w:szCs w:val="24"/>
              </w:rPr>
              <w:lastRenderedPageBreak/>
              <w:t>Klassekonferencer om testresultater.</w:t>
            </w:r>
          </w:p>
        </w:tc>
      </w:tr>
      <w:tr w:rsidR="00DC566E" w:rsidTr="00B05722">
        <w:tc>
          <w:tcPr>
            <w:tcW w:w="3240" w:type="dxa"/>
            <w:tcMar>
              <w:top w:w="100" w:type="dxa"/>
              <w:left w:w="100" w:type="dxa"/>
              <w:bottom w:w="100" w:type="dxa"/>
              <w:right w:w="100" w:type="dxa"/>
            </w:tcMar>
          </w:tcPr>
          <w:p w:rsidR="00DC566E" w:rsidRDefault="00444648">
            <w:pPr>
              <w:widowControl w:val="0"/>
              <w:spacing w:line="240" w:lineRule="auto"/>
              <w:rPr>
                <w:b/>
                <w:sz w:val="24"/>
                <w:szCs w:val="24"/>
              </w:rPr>
            </w:pPr>
            <w:r>
              <w:rPr>
                <w:b/>
                <w:sz w:val="24"/>
                <w:szCs w:val="24"/>
              </w:rPr>
              <w:t>Mål og indsatsområder</w:t>
            </w:r>
          </w:p>
        </w:tc>
        <w:tc>
          <w:tcPr>
            <w:tcW w:w="3240" w:type="dxa"/>
            <w:tcMar>
              <w:top w:w="100" w:type="dxa"/>
              <w:left w:w="100" w:type="dxa"/>
              <w:bottom w:w="100" w:type="dxa"/>
              <w:right w:w="100" w:type="dxa"/>
            </w:tcMar>
          </w:tcPr>
          <w:p w:rsidR="00DC566E" w:rsidRPr="00444648" w:rsidRDefault="00444648">
            <w:pPr>
              <w:rPr>
                <w:b/>
                <w:sz w:val="24"/>
                <w:szCs w:val="24"/>
              </w:rPr>
            </w:pPr>
            <w:r w:rsidRPr="00444648">
              <w:rPr>
                <w:b/>
                <w:sz w:val="24"/>
                <w:szCs w:val="24"/>
              </w:rPr>
              <w:t>Tiltag</w:t>
            </w:r>
          </w:p>
        </w:tc>
        <w:tc>
          <w:tcPr>
            <w:tcW w:w="3240" w:type="dxa"/>
            <w:tcMar>
              <w:top w:w="100" w:type="dxa"/>
              <w:left w:w="100" w:type="dxa"/>
              <w:bottom w:w="100" w:type="dxa"/>
              <w:right w:w="100" w:type="dxa"/>
            </w:tcMar>
          </w:tcPr>
          <w:p w:rsidR="00DC566E" w:rsidRPr="00444648" w:rsidRDefault="00444648">
            <w:pPr>
              <w:rPr>
                <w:b/>
                <w:sz w:val="24"/>
                <w:szCs w:val="24"/>
              </w:rPr>
            </w:pPr>
            <w:r w:rsidRPr="00444648">
              <w:rPr>
                <w:b/>
                <w:sz w:val="24"/>
                <w:szCs w:val="24"/>
              </w:rPr>
              <w:t>Tegn</w:t>
            </w:r>
          </w:p>
        </w:tc>
        <w:tc>
          <w:tcPr>
            <w:tcW w:w="3240" w:type="dxa"/>
            <w:tcMar>
              <w:top w:w="100" w:type="dxa"/>
              <w:left w:w="100" w:type="dxa"/>
              <w:bottom w:w="100" w:type="dxa"/>
              <w:right w:w="100" w:type="dxa"/>
            </w:tcMar>
          </w:tcPr>
          <w:p w:rsidR="00DC566E" w:rsidRPr="00444648" w:rsidRDefault="00444648">
            <w:pPr>
              <w:rPr>
                <w:b/>
                <w:sz w:val="24"/>
                <w:szCs w:val="24"/>
              </w:rPr>
            </w:pPr>
            <w:r w:rsidRPr="00444648">
              <w:rPr>
                <w:b/>
                <w:sz w:val="24"/>
                <w:szCs w:val="24"/>
              </w:rPr>
              <w:t>Evaluering</w:t>
            </w:r>
          </w:p>
        </w:tc>
      </w:tr>
      <w:tr w:rsidR="00303BE5" w:rsidTr="00B05722">
        <w:tc>
          <w:tcPr>
            <w:tcW w:w="3240" w:type="dxa"/>
            <w:tcMar>
              <w:top w:w="100" w:type="dxa"/>
              <w:left w:w="100" w:type="dxa"/>
              <w:bottom w:w="100" w:type="dxa"/>
              <w:right w:w="100" w:type="dxa"/>
            </w:tcMar>
          </w:tcPr>
          <w:p w:rsidR="00303BE5" w:rsidRDefault="00346255">
            <w:pPr>
              <w:widowControl w:val="0"/>
              <w:spacing w:line="240" w:lineRule="auto"/>
            </w:pPr>
            <w:r>
              <w:rPr>
                <w:b/>
                <w:sz w:val="24"/>
                <w:szCs w:val="24"/>
              </w:rPr>
              <w:t>Genrekendskab</w:t>
            </w:r>
          </w:p>
        </w:tc>
        <w:tc>
          <w:tcPr>
            <w:tcW w:w="3240" w:type="dxa"/>
            <w:tcMar>
              <w:top w:w="100" w:type="dxa"/>
              <w:left w:w="100" w:type="dxa"/>
              <w:bottom w:w="100" w:type="dxa"/>
              <w:right w:w="100" w:type="dxa"/>
            </w:tcMar>
          </w:tcPr>
          <w:p w:rsidR="00303BE5" w:rsidRDefault="00346255">
            <w:r>
              <w:rPr>
                <w:sz w:val="24"/>
                <w:szCs w:val="24"/>
              </w:rPr>
              <w:t xml:space="preserve">Genrekendskab i alle fag. </w:t>
            </w:r>
          </w:p>
          <w:p w:rsidR="00303BE5" w:rsidRDefault="00303BE5"/>
          <w:p w:rsidR="00303BE5" w:rsidRDefault="00346255">
            <w:r>
              <w:rPr>
                <w:sz w:val="24"/>
                <w:szCs w:val="24"/>
              </w:rPr>
              <w:t xml:space="preserve">Fagudvalgene har genrekendskab på dagsordenen i løbet af året. </w:t>
            </w:r>
          </w:p>
          <w:p w:rsidR="00303BE5" w:rsidRDefault="00346255">
            <w:r>
              <w:rPr>
                <w:sz w:val="24"/>
                <w:szCs w:val="24"/>
              </w:rPr>
              <w:t>Den pågældende fagudvalgsformand har ansvaret.</w:t>
            </w:r>
          </w:p>
          <w:p w:rsidR="00303BE5" w:rsidRDefault="00346255">
            <w:r>
              <w:rPr>
                <w:sz w:val="24"/>
                <w:szCs w:val="24"/>
              </w:rPr>
              <w:t xml:space="preserve"> </w:t>
            </w:r>
          </w:p>
          <w:p w:rsidR="00303BE5" w:rsidRDefault="00A80B8A">
            <w:pPr>
              <w:widowControl w:val="0"/>
              <w:spacing w:line="240" w:lineRule="auto"/>
            </w:pPr>
            <w:hyperlink w:anchor="Genrekendskab" w:history="1">
              <w:r w:rsidR="004F554E" w:rsidRPr="004F554E">
                <w:rPr>
                  <w:rStyle w:val="Hyperlink"/>
                  <w:sz w:val="24"/>
                </w:rPr>
                <w:t>Genrekendskab</w:t>
              </w:r>
            </w:hyperlink>
          </w:p>
          <w:p w:rsidR="00303BE5" w:rsidRDefault="00303BE5">
            <w:pPr>
              <w:widowControl w:val="0"/>
              <w:spacing w:line="240" w:lineRule="auto"/>
            </w:pPr>
          </w:p>
          <w:p w:rsidR="00303BE5" w:rsidRDefault="00303BE5">
            <w:pPr>
              <w:widowControl w:val="0"/>
              <w:spacing w:line="240" w:lineRule="auto"/>
            </w:pPr>
          </w:p>
          <w:p w:rsidR="00303BE5" w:rsidRDefault="00303BE5">
            <w:pPr>
              <w:widowControl w:val="0"/>
              <w:spacing w:line="240" w:lineRule="auto"/>
            </w:pPr>
          </w:p>
        </w:tc>
        <w:tc>
          <w:tcPr>
            <w:tcW w:w="3240" w:type="dxa"/>
            <w:tcMar>
              <w:top w:w="100" w:type="dxa"/>
              <w:left w:w="100" w:type="dxa"/>
              <w:bottom w:w="100" w:type="dxa"/>
              <w:right w:w="100" w:type="dxa"/>
            </w:tcMar>
          </w:tcPr>
          <w:p w:rsidR="00303BE5" w:rsidRDefault="00346255">
            <w:r>
              <w:rPr>
                <w:sz w:val="24"/>
                <w:szCs w:val="24"/>
              </w:rPr>
              <w:t>Elever forstår instruktioner i forhold til teksten i fagene.</w:t>
            </w:r>
          </w:p>
          <w:p w:rsidR="00303BE5" w:rsidRDefault="00346255">
            <w:pPr>
              <w:ind w:left="100"/>
            </w:pPr>
            <w:r>
              <w:rPr>
                <w:sz w:val="24"/>
                <w:szCs w:val="24"/>
              </w:rPr>
              <w:t xml:space="preserve"> </w:t>
            </w:r>
          </w:p>
          <w:p w:rsidR="00303BE5" w:rsidRDefault="00346255">
            <w:r>
              <w:rPr>
                <w:sz w:val="24"/>
                <w:szCs w:val="24"/>
              </w:rPr>
              <w:t>At interessen for faglitteratur stiger.</w:t>
            </w:r>
          </w:p>
          <w:p w:rsidR="00303BE5" w:rsidRDefault="00303BE5"/>
          <w:p w:rsidR="00303BE5" w:rsidRDefault="00346255">
            <w:r>
              <w:rPr>
                <w:sz w:val="24"/>
                <w:szCs w:val="24"/>
              </w:rPr>
              <w:t>Øget ordforråd hos eleverne.</w:t>
            </w:r>
          </w:p>
          <w:p w:rsidR="00303BE5" w:rsidRDefault="00303BE5"/>
          <w:p w:rsidR="00303BE5" w:rsidRDefault="00346255">
            <w:r>
              <w:rPr>
                <w:sz w:val="24"/>
                <w:szCs w:val="24"/>
              </w:rPr>
              <w:t>At eleverne griber den rigtige strategi an til en tekst.</w:t>
            </w:r>
          </w:p>
          <w:p w:rsidR="00303BE5" w:rsidRDefault="00303BE5"/>
          <w:p w:rsidR="00303BE5" w:rsidRDefault="00303BE5"/>
          <w:p w:rsidR="00303BE5" w:rsidRDefault="00303BE5"/>
          <w:p w:rsidR="00303BE5" w:rsidRDefault="00303BE5"/>
        </w:tc>
        <w:tc>
          <w:tcPr>
            <w:tcW w:w="3240" w:type="dxa"/>
            <w:tcMar>
              <w:top w:w="100" w:type="dxa"/>
              <w:left w:w="100" w:type="dxa"/>
              <w:bottom w:w="100" w:type="dxa"/>
              <w:right w:w="100" w:type="dxa"/>
            </w:tcMar>
          </w:tcPr>
          <w:p w:rsidR="00303BE5" w:rsidRDefault="00346255">
            <w:r>
              <w:rPr>
                <w:sz w:val="24"/>
                <w:szCs w:val="24"/>
              </w:rPr>
              <w:t xml:space="preserve">Bedre resultater i nationale test; geografi, matematik og biologi. Og ved afgangsprøverne. </w:t>
            </w:r>
          </w:p>
          <w:p w:rsidR="00303BE5" w:rsidRDefault="00303BE5">
            <w:pPr>
              <w:ind w:left="120"/>
            </w:pPr>
          </w:p>
          <w:p w:rsidR="00303BE5" w:rsidRDefault="00346255">
            <w:r>
              <w:rPr>
                <w:sz w:val="24"/>
                <w:szCs w:val="24"/>
              </w:rPr>
              <w:t>Iagttagelse, indsamling og vurdering af elevernes skriftlige arbejde.</w:t>
            </w:r>
          </w:p>
        </w:tc>
      </w:tr>
      <w:tr w:rsidR="00303BE5" w:rsidTr="00B05722">
        <w:tc>
          <w:tcPr>
            <w:tcW w:w="3240" w:type="dxa"/>
            <w:tcMar>
              <w:top w:w="100" w:type="dxa"/>
              <w:left w:w="100" w:type="dxa"/>
              <w:bottom w:w="100" w:type="dxa"/>
              <w:right w:w="100" w:type="dxa"/>
            </w:tcMar>
          </w:tcPr>
          <w:p w:rsidR="00303BE5" w:rsidRDefault="00346255">
            <w:pPr>
              <w:widowControl w:val="0"/>
              <w:spacing w:line="240" w:lineRule="auto"/>
            </w:pPr>
            <w:r>
              <w:rPr>
                <w:b/>
                <w:sz w:val="24"/>
                <w:szCs w:val="24"/>
              </w:rPr>
              <w:t>Mål og indsatsområder</w:t>
            </w:r>
          </w:p>
        </w:tc>
        <w:tc>
          <w:tcPr>
            <w:tcW w:w="3240" w:type="dxa"/>
            <w:tcMar>
              <w:top w:w="100" w:type="dxa"/>
              <w:left w:w="100" w:type="dxa"/>
              <w:bottom w:w="100" w:type="dxa"/>
              <w:right w:w="100" w:type="dxa"/>
            </w:tcMar>
          </w:tcPr>
          <w:p w:rsidR="00303BE5" w:rsidRDefault="00346255">
            <w:r>
              <w:rPr>
                <w:b/>
                <w:sz w:val="24"/>
                <w:szCs w:val="24"/>
              </w:rPr>
              <w:t>Tiltag</w:t>
            </w:r>
          </w:p>
        </w:tc>
        <w:tc>
          <w:tcPr>
            <w:tcW w:w="3240" w:type="dxa"/>
            <w:tcMar>
              <w:top w:w="100" w:type="dxa"/>
              <w:left w:w="100" w:type="dxa"/>
              <w:bottom w:w="100" w:type="dxa"/>
              <w:right w:w="100" w:type="dxa"/>
            </w:tcMar>
          </w:tcPr>
          <w:p w:rsidR="00303BE5" w:rsidRDefault="00346255">
            <w:r>
              <w:rPr>
                <w:b/>
                <w:sz w:val="24"/>
                <w:szCs w:val="24"/>
              </w:rPr>
              <w:t>Tegn</w:t>
            </w:r>
          </w:p>
        </w:tc>
        <w:tc>
          <w:tcPr>
            <w:tcW w:w="3240" w:type="dxa"/>
            <w:tcMar>
              <w:top w:w="100" w:type="dxa"/>
              <w:left w:w="100" w:type="dxa"/>
              <w:bottom w:w="100" w:type="dxa"/>
              <w:right w:w="100" w:type="dxa"/>
            </w:tcMar>
          </w:tcPr>
          <w:p w:rsidR="00303BE5" w:rsidRDefault="00346255">
            <w:pPr>
              <w:widowControl w:val="0"/>
              <w:spacing w:line="240" w:lineRule="auto"/>
            </w:pPr>
            <w:r>
              <w:rPr>
                <w:b/>
                <w:sz w:val="24"/>
                <w:szCs w:val="24"/>
              </w:rPr>
              <w:t>Evaluering</w:t>
            </w:r>
          </w:p>
        </w:tc>
      </w:tr>
      <w:tr w:rsidR="00303BE5" w:rsidTr="00B05722">
        <w:tc>
          <w:tcPr>
            <w:tcW w:w="3240" w:type="dxa"/>
            <w:tcMar>
              <w:top w:w="100" w:type="dxa"/>
              <w:left w:w="100" w:type="dxa"/>
              <w:bottom w:w="100" w:type="dxa"/>
              <w:right w:w="100" w:type="dxa"/>
            </w:tcMar>
          </w:tcPr>
          <w:p w:rsidR="00303BE5" w:rsidRDefault="00303BE5">
            <w:pPr>
              <w:widowControl w:val="0"/>
              <w:spacing w:line="240" w:lineRule="auto"/>
            </w:pPr>
          </w:p>
          <w:p w:rsidR="00303BE5" w:rsidRDefault="00346255">
            <w:pPr>
              <w:widowControl w:val="0"/>
              <w:spacing w:line="240" w:lineRule="auto"/>
            </w:pPr>
            <w:r>
              <w:rPr>
                <w:b/>
                <w:sz w:val="24"/>
                <w:szCs w:val="24"/>
              </w:rPr>
              <w:t>Forældreinddragelse</w:t>
            </w:r>
          </w:p>
        </w:tc>
        <w:tc>
          <w:tcPr>
            <w:tcW w:w="3240" w:type="dxa"/>
            <w:tcMar>
              <w:top w:w="100" w:type="dxa"/>
              <w:left w:w="100" w:type="dxa"/>
              <w:bottom w:w="100" w:type="dxa"/>
              <w:right w:w="100" w:type="dxa"/>
            </w:tcMar>
          </w:tcPr>
          <w:p w:rsidR="00303BE5" w:rsidRPr="00232013" w:rsidRDefault="00346255">
            <w:r>
              <w:rPr>
                <w:sz w:val="24"/>
                <w:szCs w:val="24"/>
              </w:rPr>
              <w:t>Kontinuerligt bevidstgøre forældrene om deres ansvar inden for læsning.</w:t>
            </w:r>
          </w:p>
          <w:p w:rsidR="00303BE5" w:rsidRDefault="00346255">
            <w:pPr>
              <w:rPr>
                <w:color w:val="000000"/>
                <w:sz w:val="24"/>
                <w:szCs w:val="24"/>
              </w:rPr>
            </w:pPr>
            <w:r>
              <w:rPr>
                <w:color w:val="000000"/>
                <w:sz w:val="24"/>
                <w:szCs w:val="24"/>
              </w:rPr>
              <w:lastRenderedPageBreak/>
              <w:t>Læsevejleder sørger for materialer om læsning (inkl. læsefolder.)</w:t>
            </w:r>
          </w:p>
          <w:p w:rsidR="00303BE5" w:rsidRDefault="00303BE5">
            <w:pPr>
              <w:rPr>
                <w:sz w:val="24"/>
                <w:szCs w:val="24"/>
              </w:rPr>
            </w:pPr>
          </w:p>
          <w:p w:rsidR="00303BE5" w:rsidRDefault="00B05722">
            <w:pPr>
              <w:rPr>
                <w:sz w:val="24"/>
                <w:szCs w:val="24"/>
              </w:rPr>
            </w:pPr>
            <w:r>
              <w:rPr>
                <w:sz w:val="24"/>
                <w:szCs w:val="24"/>
              </w:rPr>
              <w:t xml:space="preserve">I kommende skoleår </w:t>
            </w:r>
            <w:r w:rsidR="00DC566E">
              <w:rPr>
                <w:sz w:val="24"/>
                <w:szCs w:val="24"/>
              </w:rPr>
              <w:t xml:space="preserve">vil </w:t>
            </w:r>
            <w:r w:rsidR="00FD182A">
              <w:rPr>
                <w:sz w:val="24"/>
                <w:szCs w:val="24"/>
              </w:rPr>
              <w:t>dansk</w:t>
            </w:r>
            <w:r w:rsidR="00DC566E">
              <w:rPr>
                <w:sz w:val="24"/>
                <w:szCs w:val="24"/>
              </w:rPr>
              <w:t>fagudvalget sætte fokus</w:t>
            </w:r>
            <w:r>
              <w:rPr>
                <w:sz w:val="24"/>
                <w:szCs w:val="24"/>
              </w:rPr>
              <w:t xml:space="preserve"> </w:t>
            </w:r>
            <w:r w:rsidR="00DC566E">
              <w:rPr>
                <w:sz w:val="24"/>
                <w:szCs w:val="24"/>
              </w:rPr>
              <w:t>på, at få forældrene mere på banen vedrørende en øget læseindsats i hjemmet både på mellemtrinnet og udskolingen.</w:t>
            </w:r>
          </w:p>
          <w:p w:rsidR="00232013" w:rsidRDefault="00232013">
            <w:pPr>
              <w:rPr>
                <w:sz w:val="24"/>
                <w:szCs w:val="24"/>
              </w:rPr>
            </w:pPr>
          </w:p>
          <w:p w:rsidR="00FD182A" w:rsidRDefault="00FD182A">
            <w:pPr>
              <w:rPr>
                <w:sz w:val="24"/>
                <w:szCs w:val="24"/>
              </w:rPr>
            </w:pPr>
            <w:r>
              <w:rPr>
                <w:sz w:val="24"/>
                <w:szCs w:val="24"/>
              </w:rPr>
              <w:t>Skolens læsefoldere opdateres og deles efterfølgende ud til alle forældre.</w:t>
            </w:r>
          </w:p>
          <w:p w:rsidR="00DC566E" w:rsidRPr="00DC566E" w:rsidRDefault="00DC566E">
            <w:pPr>
              <w:rPr>
                <w:sz w:val="24"/>
                <w:szCs w:val="24"/>
              </w:rPr>
            </w:pPr>
            <w:r>
              <w:rPr>
                <w:sz w:val="24"/>
                <w:szCs w:val="24"/>
              </w:rPr>
              <w:t>(Vi oplever generelt at vi har forældrene med i indskolingen.)</w:t>
            </w:r>
          </w:p>
        </w:tc>
        <w:tc>
          <w:tcPr>
            <w:tcW w:w="3240" w:type="dxa"/>
            <w:tcMar>
              <w:top w:w="100" w:type="dxa"/>
              <w:left w:w="100" w:type="dxa"/>
              <w:bottom w:w="100" w:type="dxa"/>
              <w:right w:w="100" w:type="dxa"/>
            </w:tcMar>
          </w:tcPr>
          <w:p w:rsidR="00303BE5" w:rsidRDefault="00346255">
            <w:r>
              <w:rPr>
                <w:sz w:val="24"/>
                <w:szCs w:val="24"/>
              </w:rPr>
              <w:lastRenderedPageBreak/>
              <w:t>At forældrene tager aktivt del og medansvar i deres børns læsning</w:t>
            </w:r>
          </w:p>
          <w:p w:rsidR="00303BE5" w:rsidRDefault="00346255">
            <w:pPr>
              <w:ind w:left="100"/>
            </w:pPr>
            <w:r>
              <w:rPr>
                <w:sz w:val="24"/>
                <w:szCs w:val="24"/>
              </w:rPr>
              <w:t xml:space="preserve"> </w:t>
            </w:r>
          </w:p>
          <w:p w:rsidR="00303BE5" w:rsidRDefault="00346255">
            <w:r>
              <w:rPr>
                <w:sz w:val="24"/>
                <w:szCs w:val="24"/>
              </w:rPr>
              <w:lastRenderedPageBreak/>
              <w:t>At forældrene opsøger råd vedrørende læsning hos underviserne.</w:t>
            </w:r>
          </w:p>
          <w:p w:rsidR="00303BE5" w:rsidRDefault="00303BE5"/>
          <w:p w:rsidR="00303BE5" w:rsidRDefault="00346255">
            <w:r>
              <w:rPr>
                <w:sz w:val="24"/>
                <w:szCs w:val="24"/>
              </w:rPr>
              <w:t>Eleverne læser frivilligt</w:t>
            </w:r>
          </w:p>
          <w:p w:rsidR="00303BE5" w:rsidRDefault="00303BE5"/>
          <w:p w:rsidR="00303BE5" w:rsidRDefault="00346255">
            <w:r>
              <w:rPr>
                <w:sz w:val="24"/>
                <w:szCs w:val="24"/>
              </w:rPr>
              <w:t>Eleverne læser mere</w:t>
            </w:r>
          </w:p>
          <w:p w:rsidR="00303BE5" w:rsidRDefault="00303BE5"/>
          <w:p w:rsidR="00303BE5" w:rsidRDefault="00346255">
            <w:r>
              <w:rPr>
                <w:sz w:val="24"/>
                <w:szCs w:val="24"/>
              </w:rPr>
              <w:t>Eleverne går mere på biblioteket</w:t>
            </w:r>
          </w:p>
          <w:p w:rsidR="00303BE5" w:rsidRDefault="00303BE5"/>
          <w:p w:rsidR="00303BE5" w:rsidRDefault="00346255">
            <w:r>
              <w:rPr>
                <w:sz w:val="24"/>
                <w:szCs w:val="24"/>
              </w:rPr>
              <w:t>Større ordforråd hos eleverne</w:t>
            </w:r>
          </w:p>
        </w:tc>
        <w:tc>
          <w:tcPr>
            <w:tcW w:w="3240" w:type="dxa"/>
            <w:tcMar>
              <w:top w:w="100" w:type="dxa"/>
              <w:left w:w="100" w:type="dxa"/>
              <w:bottom w:w="100" w:type="dxa"/>
              <w:right w:w="100" w:type="dxa"/>
            </w:tcMar>
          </w:tcPr>
          <w:p w:rsidR="00303BE5" w:rsidRDefault="00346255">
            <w:pPr>
              <w:widowControl w:val="0"/>
              <w:spacing w:line="240" w:lineRule="auto"/>
            </w:pPr>
            <w:r>
              <w:rPr>
                <w:sz w:val="24"/>
                <w:szCs w:val="24"/>
              </w:rPr>
              <w:lastRenderedPageBreak/>
              <w:t xml:space="preserve">Større fremgang inden for det skriftsproglige område. </w:t>
            </w:r>
          </w:p>
          <w:p w:rsidR="00303BE5" w:rsidRDefault="00303BE5">
            <w:pPr>
              <w:widowControl w:val="0"/>
              <w:spacing w:line="240" w:lineRule="auto"/>
            </w:pPr>
          </w:p>
          <w:p w:rsidR="00303BE5" w:rsidRDefault="00346255">
            <w:pPr>
              <w:widowControl w:val="0"/>
              <w:spacing w:line="240" w:lineRule="auto"/>
            </w:pPr>
            <w:r>
              <w:rPr>
                <w:color w:val="000000"/>
                <w:sz w:val="24"/>
                <w:szCs w:val="24"/>
              </w:rPr>
              <w:t xml:space="preserve">Brug af læsekontrakter </w:t>
            </w:r>
            <w:r>
              <w:rPr>
                <w:sz w:val="24"/>
                <w:szCs w:val="24"/>
              </w:rPr>
              <w:t xml:space="preserve">eller lignende materiale. </w:t>
            </w:r>
          </w:p>
        </w:tc>
      </w:tr>
      <w:tr w:rsidR="00444648" w:rsidTr="00B05722">
        <w:tc>
          <w:tcPr>
            <w:tcW w:w="3240" w:type="dxa"/>
            <w:tcMar>
              <w:top w:w="100" w:type="dxa"/>
              <w:left w:w="100" w:type="dxa"/>
              <w:bottom w:w="100" w:type="dxa"/>
              <w:right w:w="100" w:type="dxa"/>
            </w:tcMar>
          </w:tcPr>
          <w:p w:rsidR="00444648" w:rsidRDefault="00444648">
            <w:pPr>
              <w:widowControl w:val="0"/>
              <w:spacing w:line="240" w:lineRule="auto"/>
              <w:rPr>
                <w:b/>
                <w:sz w:val="24"/>
                <w:szCs w:val="24"/>
              </w:rPr>
            </w:pPr>
            <w:r>
              <w:rPr>
                <w:b/>
                <w:sz w:val="24"/>
                <w:szCs w:val="24"/>
              </w:rPr>
              <w:t>Mål og indsatsområder</w:t>
            </w:r>
          </w:p>
        </w:tc>
        <w:tc>
          <w:tcPr>
            <w:tcW w:w="3240" w:type="dxa"/>
            <w:tcMar>
              <w:top w:w="100" w:type="dxa"/>
              <w:left w:w="100" w:type="dxa"/>
              <w:bottom w:w="100" w:type="dxa"/>
              <w:right w:w="100" w:type="dxa"/>
            </w:tcMar>
          </w:tcPr>
          <w:p w:rsidR="00444648" w:rsidRDefault="00444648">
            <w:pPr>
              <w:rPr>
                <w:sz w:val="24"/>
                <w:szCs w:val="24"/>
              </w:rPr>
            </w:pPr>
            <w:r>
              <w:rPr>
                <w:b/>
                <w:sz w:val="24"/>
                <w:szCs w:val="24"/>
              </w:rPr>
              <w:t>Tiltag</w:t>
            </w:r>
          </w:p>
        </w:tc>
        <w:tc>
          <w:tcPr>
            <w:tcW w:w="3240" w:type="dxa"/>
            <w:tcMar>
              <w:top w:w="100" w:type="dxa"/>
              <w:left w:w="100" w:type="dxa"/>
              <w:bottom w:w="100" w:type="dxa"/>
              <w:right w:w="100" w:type="dxa"/>
            </w:tcMar>
          </w:tcPr>
          <w:p w:rsidR="00444648" w:rsidRDefault="00444648">
            <w:pPr>
              <w:widowControl w:val="0"/>
              <w:spacing w:line="240" w:lineRule="auto"/>
              <w:rPr>
                <w:sz w:val="24"/>
                <w:szCs w:val="24"/>
              </w:rPr>
            </w:pPr>
            <w:r>
              <w:rPr>
                <w:b/>
                <w:sz w:val="24"/>
                <w:szCs w:val="24"/>
              </w:rPr>
              <w:t>Tiltag</w:t>
            </w:r>
          </w:p>
        </w:tc>
        <w:tc>
          <w:tcPr>
            <w:tcW w:w="3240" w:type="dxa"/>
            <w:tcMar>
              <w:top w:w="100" w:type="dxa"/>
              <w:left w:w="100" w:type="dxa"/>
              <w:bottom w:w="100" w:type="dxa"/>
              <w:right w:w="100" w:type="dxa"/>
            </w:tcMar>
          </w:tcPr>
          <w:p w:rsidR="00444648" w:rsidRDefault="00444648">
            <w:pPr>
              <w:widowControl w:val="0"/>
              <w:spacing w:line="240" w:lineRule="auto"/>
              <w:rPr>
                <w:sz w:val="24"/>
                <w:szCs w:val="24"/>
              </w:rPr>
            </w:pPr>
            <w:r>
              <w:rPr>
                <w:b/>
                <w:sz w:val="24"/>
                <w:szCs w:val="24"/>
              </w:rPr>
              <w:t>Evaluering</w:t>
            </w:r>
          </w:p>
        </w:tc>
      </w:tr>
      <w:tr w:rsidR="00303BE5" w:rsidTr="00B05722">
        <w:tc>
          <w:tcPr>
            <w:tcW w:w="3240" w:type="dxa"/>
            <w:tcMar>
              <w:top w:w="100" w:type="dxa"/>
              <w:left w:w="100" w:type="dxa"/>
              <w:bottom w:w="100" w:type="dxa"/>
              <w:right w:w="100" w:type="dxa"/>
            </w:tcMar>
          </w:tcPr>
          <w:p w:rsidR="00303BE5" w:rsidRDefault="00346255">
            <w:pPr>
              <w:widowControl w:val="0"/>
              <w:spacing w:line="240" w:lineRule="auto"/>
            </w:pPr>
            <w:r>
              <w:rPr>
                <w:b/>
                <w:sz w:val="24"/>
                <w:szCs w:val="24"/>
              </w:rPr>
              <w:t>Læseda</w:t>
            </w:r>
            <w:r>
              <w:rPr>
                <w:b/>
                <w:color w:val="000000"/>
                <w:sz w:val="24"/>
                <w:szCs w:val="24"/>
              </w:rPr>
              <w:t>ge</w:t>
            </w:r>
          </w:p>
        </w:tc>
        <w:tc>
          <w:tcPr>
            <w:tcW w:w="3240" w:type="dxa"/>
            <w:tcMar>
              <w:top w:w="100" w:type="dxa"/>
              <w:left w:w="100" w:type="dxa"/>
              <w:bottom w:w="100" w:type="dxa"/>
              <w:right w:w="100" w:type="dxa"/>
            </w:tcMar>
          </w:tcPr>
          <w:p w:rsidR="00303BE5" w:rsidRDefault="00346255" w:rsidP="00232013">
            <w:r>
              <w:rPr>
                <w:sz w:val="24"/>
                <w:szCs w:val="24"/>
              </w:rPr>
              <w:t xml:space="preserve">Læsevejledere og Læringscentret </w:t>
            </w:r>
            <w:r w:rsidR="008F60D7">
              <w:rPr>
                <w:sz w:val="24"/>
                <w:szCs w:val="24"/>
              </w:rPr>
              <w:t>samt fagudvalgsformændene for dansk tilrettelægger i samarbejde to</w:t>
            </w:r>
            <w:r>
              <w:rPr>
                <w:sz w:val="24"/>
                <w:szCs w:val="24"/>
              </w:rPr>
              <w:t xml:space="preserve"> læsedag</w:t>
            </w:r>
            <w:r w:rsidR="008F60D7">
              <w:rPr>
                <w:sz w:val="24"/>
                <w:szCs w:val="24"/>
              </w:rPr>
              <w:t>e</w:t>
            </w:r>
            <w:r>
              <w:rPr>
                <w:sz w:val="24"/>
                <w:szCs w:val="24"/>
              </w:rPr>
              <w:t xml:space="preserve"> for hele skolen.</w:t>
            </w:r>
          </w:p>
          <w:p w:rsidR="00303BE5" w:rsidRDefault="00A80B8A">
            <w:hyperlink w:anchor="Læsedage" w:history="1">
              <w:r w:rsidR="004F554E" w:rsidRPr="004F554E">
                <w:rPr>
                  <w:rStyle w:val="Hyperlink"/>
                  <w:sz w:val="24"/>
                </w:rPr>
                <w:t>Læsedage</w:t>
              </w:r>
            </w:hyperlink>
          </w:p>
        </w:tc>
        <w:tc>
          <w:tcPr>
            <w:tcW w:w="3240" w:type="dxa"/>
            <w:tcMar>
              <w:top w:w="100" w:type="dxa"/>
              <w:left w:w="100" w:type="dxa"/>
              <w:bottom w:w="100" w:type="dxa"/>
              <w:right w:w="100" w:type="dxa"/>
            </w:tcMar>
          </w:tcPr>
          <w:p w:rsidR="00303BE5" w:rsidRDefault="00346255">
            <w:pPr>
              <w:widowControl w:val="0"/>
              <w:spacing w:line="240" w:lineRule="auto"/>
            </w:pPr>
            <w:r>
              <w:rPr>
                <w:sz w:val="24"/>
                <w:szCs w:val="24"/>
              </w:rPr>
              <w:lastRenderedPageBreak/>
              <w:t>Eleverne udviser læselyst og læseglæde</w:t>
            </w:r>
          </w:p>
        </w:tc>
        <w:tc>
          <w:tcPr>
            <w:tcW w:w="3240" w:type="dxa"/>
            <w:tcMar>
              <w:top w:w="100" w:type="dxa"/>
              <w:left w:w="100" w:type="dxa"/>
              <w:bottom w:w="100" w:type="dxa"/>
              <w:right w:w="100" w:type="dxa"/>
            </w:tcMar>
          </w:tcPr>
          <w:p w:rsidR="00303BE5" w:rsidRDefault="00346255">
            <w:pPr>
              <w:widowControl w:val="0"/>
              <w:spacing w:line="240" w:lineRule="auto"/>
            </w:pPr>
            <w:r>
              <w:rPr>
                <w:sz w:val="24"/>
                <w:szCs w:val="24"/>
              </w:rPr>
              <w:t xml:space="preserve">Efter endt læsedag evalueres den i de enkelte klasser, og det vurderes om sådan en dag skal gentages. Denne evaluering sker på et </w:t>
            </w:r>
            <w:r w:rsidR="00DC566E">
              <w:rPr>
                <w:sz w:val="24"/>
                <w:szCs w:val="24"/>
              </w:rPr>
              <w:t xml:space="preserve">afdelingsmøde. </w:t>
            </w:r>
          </w:p>
        </w:tc>
      </w:tr>
      <w:tr w:rsidR="00303BE5" w:rsidTr="00B05722">
        <w:tc>
          <w:tcPr>
            <w:tcW w:w="3240" w:type="dxa"/>
            <w:tcMar>
              <w:top w:w="100" w:type="dxa"/>
              <w:left w:w="100" w:type="dxa"/>
              <w:bottom w:w="100" w:type="dxa"/>
              <w:right w:w="100" w:type="dxa"/>
            </w:tcMar>
          </w:tcPr>
          <w:p w:rsidR="00303BE5" w:rsidRDefault="00346255">
            <w:pPr>
              <w:widowControl w:val="0"/>
              <w:spacing w:line="240" w:lineRule="auto"/>
            </w:pPr>
            <w:r>
              <w:rPr>
                <w:b/>
                <w:sz w:val="24"/>
                <w:szCs w:val="24"/>
              </w:rPr>
              <w:t>Mål og indsatsområder</w:t>
            </w:r>
          </w:p>
        </w:tc>
        <w:tc>
          <w:tcPr>
            <w:tcW w:w="3240" w:type="dxa"/>
            <w:tcMar>
              <w:top w:w="100" w:type="dxa"/>
              <w:left w:w="100" w:type="dxa"/>
              <w:bottom w:w="100" w:type="dxa"/>
              <w:right w:w="100" w:type="dxa"/>
            </w:tcMar>
          </w:tcPr>
          <w:p w:rsidR="00303BE5" w:rsidRDefault="00346255">
            <w:r>
              <w:rPr>
                <w:b/>
                <w:sz w:val="24"/>
                <w:szCs w:val="24"/>
              </w:rPr>
              <w:t>Tiltag</w:t>
            </w:r>
          </w:p>
        </w:tc>
        <w:tc>
          <w:tcPr>
            <w:tcW w:w="3240" w:type="dxa"/>
            <w:tcMar>
              <w:top w:w="100" w:type="dxa"/>
              <w:left w:w="100" w:type="dxa"/>
              <w:bottom w:w="100" w:type="dxa"/>
              <w:right w:w="100" w:type="dxa"/>
            </w:tcMar>
          </w:tcPr>
          <w:p w:rsidR="00303BE5" w:rsidRDefault="00346255">
            <w:pPr>
              <w:widowControl w:val="0"/>
              <w:spacing w:line="240" w:lineRule="auto"/>
            </w:pPr>
            <w:r>
              <w:rPr>
                <w:b/>
                <w:sz w:val="24"/>
                <w:szCs w:val="24"/>
              </w:rPr>
              <w:t>Tegn</w:t>
            </w:r>
          </w:p>
        </w:tc>
        <w:tc>
          <w:tcPr>
            <w:tcW w:w="3240" w:type="dxa"/>
            <w:tcMar>
              <w:top w:w="100" w:type="dxa"/>
              <w:left w:w="100" w:type="dxa"/>
              <w:bottom w:w="100" w:type="dxa"/>
              <w:right w:w="100" w:type="dxa"/>
            </w:tcMar>
          </w:tcPr>
          <w:p w:rsidR="00303BE5" w:rsidRDefault="00346255">
            <w:pPr>
              <w:widowControl w:val="0"/>
              <w:spacing w:line="240" w:lineRule="auto"/>
            </w:pPr>
            <w:r>
              <w:rPr>
                <w:b/>
                <w:sz w:val="24"/>
                <w:szCs w:val="24"/>
              </w:rPr>
              <w:t>Evaluering</w:t>
            </w:r>
          </w:p>
        </w:tc>
      </w:tr>
      <w:tr w:rsidR="00303BE5" w:rsidTr="00B05722">
        <w:tc>
          <w:tcPr>
            <w:tcW w:w="3240" w:type="dxa"/>
            <w:tcMar>
              <w:top w:w="100" w:type="dxa"/>
              <w:left w:w="100" w:type="dxa"/>
              <w:bottom w:w="100" w:type="dxa"/>
              <w:right w:w="100" w:type="dxa"/>
            </w:tcMar>
          </w:tcPr>
          <w:p w:rsidR="00303BE5" w:rsidRDefault="00303BE5">
            <w:pPr>
              <w:widowControl w:val="0"/>
              <w:spacing w:line="240" w:lineRule="auto"/>
            </w:pPr>
          </w:p>
          <w:p w:rsidR="00303BE5" w:rsidRDefault="00346255">
            <w:pPr>
              <w:widowControl w:val="0"/>
              <w:spacing w:line="240" w:lineRule="auto"/>
            </w:pPr>
            <w:r>
              <w:rPr>
                <w:b/>
                <w:sz w:val="24"/>
                <w:szCs w:val="24"/>
              </w:rPr>
              <w:t>Læseugler</w:t>
            </w:r>
          </w:p>
        </w:tc>
        <w:tc>
          <w:tcPr>
            <w:tcW w:w="3240" w:type="dxa"/>
            <w:tcMar>
              <w:top w:w="100" w:type="dxa"/>
              <w:left w:w="100" w:type="dxa"/>
              <w:bottom w:w="100" w:type="dxa"/>
              <w:right w:w="100" w:type="dxa"/>
            </w:tcMar>
          </w:tcPr>
          <w:p w:rsidR="00303BE5" w:rsidRDefault="00346255">
            <w:r>
              <w:rPr>
                <w:sz w:val="24"/>
                <w:szCs w:val="24"/>
              </w:rPr>
              <w:t>I indskolingen sørger dansklærerne kontinuerligt for, at der gøres brug af “læseuglerne” fra AKEA i forhold til læsestrategier.</w:t>
            </w:r>
          </w:p>
          <w:p w:rsidR="00303BE5" w:rsidRDefault="00303BE5"/>
          <w:p w:rsidR="00303BE5" w:rsidRPr="004F554E" w:rsidRDefault="00A80B8A">
            <w:pPr>
              <w:rPr>
                <w:sz w:val="24"/>
              </w:rPr>
            </w:pPr>
            <w:hyperlink w:anchor="Læseugler" w:history="1">
              <w:r w:rsidR="004F554E" w:rsidRPr="004F554E">
                <w:rPr>
                  <w:rStyle w:val="Hyperlink"/>
                  <w:sz w:val="24"/>
                </w:rPr>
                <w:t>Læseugler</w:t>
              </w:r>
            </w:hyperlink>
          </w:p>
          <w:p w:rsidR="00303BE5" w:rsidRDefault="00303BE5"/>
        </w:tc>
        <w:tc>
          <w:tcPr>
            <w:tcW w:w="3240" w:type="dxa"/>
            <w:tcMar>
              <w:top w:w="100" w:type="dxa"/>
              <w:left w:w="100" w:type="dxa"/>
              <w:bottom w:w="100" w:type="dxa"/>
              <w:right w:w="100" w:type="dxa"/>
            </w:tcMar>
          </w:tcPr>
          <w:p w:rsidR="00303BE5" w:rsidRDefault="00346255">
            <w:pPr>
              <w:widowControl w:val="0"/>
              <w:spacing w:line="240" w:lineRule="auto"/>
            </w:pPr>
            <w:r>
              <w:rPr>
                <w:sz w:val="24"/>
                <w:szCs w:val="24"/>
              </w:rPr>
              <w:t>Eleverne bliver bevidste og udvælger egne læsestrategier.</w:t>
            </w:r>
          </w:p>
        </w:tc>
        <w:tc>
          <w:tcPr>
            <w:tcW w:w="3240" w:type="dxa"/>
            <w:tcMar>
              <w:top w:w="100" w:type="dxa"/>
              <w:left w:w="100" w:type="dxa"/>
              <w:bottom w:w="100" w:type="dxa"/>
              <w:right w:w="100" w:type="dxa"/>
            </w:tcMar>
          </w:tcPr>
          <w:p w:rsidR="00303BE5" w:rsidRDefault="00346255">
            <w:pPr>
              <w:widowControl w:val="0"/>
              <w:spacing w:line="240" w:lineRule="auto"/>
            </w:pPr>
            <w:r>
              <w:rPr>
                <w:sz w:val="24"/>
                <w:szCs w:val="24"/>
              </w:rPr>
              <w:t>Iagttagelser i dagligdagen af elevernes “synlige” brug af læsestrategier. (Elever italesætter selv, hvilken strategi de bruger/underviseren spørger ind til brugen af læsestrategier.)</w:t>
            </w:r>
          </w:p>
        </w:tc>
      </w:tr>
      <w:tr w:rsidR="00444648" w:rsidTr="00B05722">
        <w:tc>
          <w:tcPr>
            <w:tcW w:w="3240" w:type="dxa"/>
            <w:tcBorders>
              <w:bottom w:val="single" w:sz="12" w:space="0" w:color="000000"/>
            </w:tcBorders>
            <w:tcMar>
              <w:top w:w="100" w:type="dxa"/>
              <w:left w:w="100" w:type="dxa"/>
              <w:bottom w:w="100" w:type="dxa"/>
              <w:right w:w="100" w:type="dxa"/>
            </w:tcMar>
          </w:tcPr>
          <w:p w:rsidR="00444648" w:rsidRDefault="00444648">
            <w:pPr>
              <w:widowControl w:val="0"/>
              <w:spacing w:line="240" w:lineRule="auto"/>
              <w:rPr>
                <w:b/>
                <w:sz w:val="24"/>
                <w:szCs w:val="24"/>
              </w:rPr>
            </w:pPr>
            <w:r>
              <w:rPr>
                <w:b/>
                <w:sz w:val="24"/>
                <w:szCs w:val="24"/>
              </w:rPr>
              <w:t>Mål og indsatsområder</w:t>
            </w:r>
          </w:p>
        </w:tc>
        <w:tc>
          <w:tcPr>
            <w:tcW w:w="3240" w:type="dxa"/>
            <w:tcBorders>
              <w:bottom w:val="single" w:sz="12" w:space="0" w:color="000000"/>
            </w:tcBorders>
            <w:tcMar>
              <w:top w:w="100" w:type="dxa"/>
              <w:left w:w="100" w:type="dxa"/>
              <w:bottom w:w="100" w:type="dxa"/>
              <w:right w:w="100" w:type="dxa"/>
            </w:tcMar>
          </w:tcPr>
          <w:p w:rsidR="00444648" w:rsidRDefault="00444648">
            <w:pPr>
              <w:rPr>
                <w:sz w:val="24"/>
                <w:szCs w:val="24"/>
              </w:rPr>
            </w:pPr>
            <w:r>
              <w:rPr>
                <w:b/>
                <w:sz w:val="24"/>
                <w:szCs w:val="24"/>
              </w:rPr>
              <w:t>Tiltag</w:t>
            </w:r>
          </w:p>
        </w:tc>
        <w:tc>
          <w:tcPr>
            <w:tcW w:w="3240" w:type="dxa"/>
            <w:tcBorders>
              <w:bottom w:val="single" w:sz="12" w:space="0" w:color="000000"/>
            </w:tcBorders>
            <w:tcMar>
              <w:top w:w="100" w:type="dxa"/>
              <w:left w:w="100" w:type="dxa"/>
              <w:bottom w:w="100" w:type="dxa"/>
              <w:right w:w="100" w:type="dxa"/>
            </w:tcMar>
          </w:tcPr>
          <w:p w:rsidR="00444648" w:rsidRDefault="00444648">
            <w:pPr>
              <w:rPr>
                <w:sz w:val="24"/>
                <w:szCs w:val="24"/>
              </w:rPr>
            </w:pPr>
            <w:r>
              <w:rPr>
                <w:b/>
                <w:sz w:val="24"/>
                <w:szCs w:val="24"/>
              </w:rPr>
              <w:t>Tegn</w:t>
            </w:r>
          </w:p>
        </w:tc>
        <w:tc>
          <w:tcPr>
            <w:tcW w:w="3240" w:type="dxa"/>
            <w:tcBorders>
              <w:bottom w:val="single" w:sz="12" w:space="0" w:color="000000"/>
            </w:tcBorders>
            <w:tcMar>
              <w:top w:w="100" w:type="dxa"/>
              <w:left w:w="100" w:type="dxa"/>
              <w:bottom w:w="100" w:type="dxa"/>
              <w:right w:w="100" w:type="dxa"/>
            </w:tcMar>
          </w:tcPr>
          <w:p w:rsidR="00444648" w:rsidRDefault="00444648">
            <w:pPr>
              <w:widowControl w:val="0"/>
              <w:spacing w:line="240" w:lineRule="auto"/>
              <w:rPr>
                <w:sz w:val="24"/>
                <w:szCs w:val="24"/>
              </w:rPr>
            </w:pPr>
            <w:r>
              <w:rPr>
                <w:b/>
                <w:sz w:val="24"/>
                <w:szCs w:val="24"/>
              </w:rPr>
              <w:t>Evaluering</w:t>
            </w:r>
          </w:p>
        </w:tc>
      </w:tr>
      <w:tr w:rsidR="00303BE5" w:rsidTr="00B05722">
        <w:tc>
          <w:tcPr>
            <w:tcW w:w="3240" w:type="dxa"/>
            <w:tcBorders>
              <w:bottom w:val="single" w:sz="12" w:space="0" w:color="000000"/>
            </w:tcBorders>
            <w:tcMar>
              <w:top w:w="100" w:type="dxa"/>
              <w:left w:w="100" w:type="dxa"/>
              <w:bottom w:w="100" w:type="dxa"/>
              <w:right w:w="100" w:type="dxa"/>
            </w:tcMar>
          </w:tcPr>
          <w:p w:rsidR="00303BE5" w:rsidRDefault="00346255">
            <w:pPr>
              <w:widowControl w:val="0"/>
              <w:spacing w:line="240" w:lineRule="auto"/>
            </w:pPr>
            <w:r>
              <w:rPr>
                <w:b/>
                <w:sz w:val="24"/>
                <w:szCs w:val="24"/>
              </w:rPr>
              <w:t>Det gode skriveforløb / Det gode læseforløb</w:t>
            </w:r>
          </w:p>
        </w:tc>
        <w:tc>
          <w:tcPr>
            <w:tcW w:w="3240" w:type="dxa"/>
            <w:tcBorders>
              <w:bottom w:val="single" w:sz="12" w:space="0" w:color="000000"/>
            </w:tcBorders>
            <w:tcMar>
              <w:top w:w="100" w:type="dxa"/>
              <w:left w:w="100" w:type="dxa"/>
              <w:bottom w:w="100" w:type="dxa"/>
              <w:right w:w="100" w:type="dxa"/>
            </w:tcMar>
          </w:tcPr>
          <w:p w:rsidR="00303BE5" w:rsidRDefault="00DC566E">
            <w:r>
              <w:rPr>
                <w:sz w:val="24"/>
                <w:szCs w:val="24"/>
              </w:rPr>
              <w:t>Arbejde</w:t>
            </w:r>
            <w:r w:rsidR="00346255">
              <w:rPr>
                <w:sz w:val="24"/>
                <w:szCs w:val="24"/>
              </w:rPr>
              <w:t xml:space="preserve"> med “Det gode skriveforløb” og “Det gode læseforløb” i 0.,1. 2. og 3. klasse. </w:t>
            </w:r>
          </w:p>
          <w:p w:rsidR="00303BE5" w:rsidRDefault="00303BE5"/>
          <w:p w:rsidR="00303BE5" w:rsidRDefault="00346255">
            <w:r>
              <w:rPr>
                <w:sz w:val="24"/>
                <w:szCs w:val="24"/>
              </w:rPr>
              <w:t>Dansklærerne er i samarbejde med læsevejlederen ansvarlige for indførelsen.</w:t>
            </w:r>
          </w:p>
          <w:p w:rsidR="00303BE5" w:rsidRDefault="00303BE5"/>
          <w:p w:rsidR="00303BE5" w:rsidRPr="004F554E" w:rsidRDefault="00A80B8A">
            <w:pPr>
              <w:rPr>
                <w:sz w:val="24"/>
              </w:rPr>
            </w:pPr>
            <w:hyperlink w:anchor="Det_gode_læseforløb" w:history="1">
              <w:proofErr w:type="spellStart"/>
              <w:r w:rsidR="004F554E" w:rsidRPr="004F554E">
                <w:rPr>
                  <w:rStyle w:val="Hyperlink"/>
                  <w:sz w:val="24"/>
                </w:rPr>
                <w:t>Det_gode_læseforløb</w:t>
              </w:r>
              <w:proofErr w:type="spellEnd"/>
            </w:hyperlink>
          </w:p>
          <w:p w:rsidR="00303BE5" w:rsidRDefault="00303BE5"/>
          <w:p w:rsidR="00303BE5" w:rsidRDefault="00A80B8A">
            <w:pPr>
              <w:rPr>
                <w:rStyle w:val="Hyperlink"/>
                <w:sz w:val="24"/>
                <w:szCs w:val="24"/>
              </w:rPr>
            </w:pPr>
            <w:hyperlink w:anchor="Det_gode_skriveforløb" w:history="1">
              <w:r w:rsidR="00346255" w:rsidRPr="004F554E">
                <w:rPr>
                  <w:rStyle w:val="Hyperlink"/>
                  <w:sz w:val="24"/>
                  <w:szCs w:val="24"/>
                </w:rPr>
                <w:t>Det gode skriveforløb</w:t>
              </w:r>
            </w:hyperlink>
          </w:p>
          <w:p w:rsidR="00232013" w:rsidRPr="004F554E" w:rsidRDefault="00232013"/>
        </w:tc>
        <w:tc>
          <w:tcPr>
            <w:tcW w:w="3240" w:type="dxa"/>
            <w:tcBorders>
              <w:bottom w:val="single" w:sz="12" w:space="0" w:color="000000"/>
            </w:tcBorders>
            <w:tcMar>
              <w:top w:w="100" w:type="dxa"/>
              <w:left w:w="100" w:type="dxa"/>
              <w:bottom w:w="100" w:type="dxa"/>
              <w:right w:w="100" w:type="dxa"/>
            </w:tcMar>
          </w:tcPr>
          <w:p w:rsidR="00303BE5" w:rsidRDefault="00346255">
            <w:r>
              <w:rPr>
                <w:sz w:val="24"/>
                <w:szCs w:val="24"/>
              </w:rPr>
              <w:t>Eleverne er selv klar over udviklingstrin inden for læsning og dermed, hvad næste trin er.</w:t>
            </w:r>
          </w:p>
          <w:p w:rsidR="00303BE5" w:rsidRDefault="00303BE5"/>
          <w:p w:rsidR="00303BE5" w:rsidRDefault="00303BE5"/>
          <w:p w:rsidR="00303BE5" w:rsidRDefault="00303BE5"/>
          <w:p w:rsidR="00303BE5" w:rsidRDefault="00303BE5"/>
          <w:p w:rsidR="00303BE5" w:rsidRDefault="00303BE5"/>
          <w:p w:rsidR="00303BE5" w:rsidRDefault="00303BE5"/>
          <w:p w:rsidR="00303BE5" w:rsidRDefault="00303BE5"/>
          <w:p w:rsidR="00232013" w:rsidRDefault="00232013"/>
          <w:p w:rsidR="004077DB" w:rsidRDefault="004077DB"/>
        </w:tc>
        <w:tc>
          <w:tcPr>
            <w:tcW w:w="3240" w:type="dxa"/>
            <w:tcBorders>
              <w:bottom w:val="single" w:sz="12" w:space="0" w:color="000000"/>
            </w:tcBorders>
            <w:tcMar>
              <w:top w:w="100" w:type="dxa"/>
              <w:left w:w="100" w:type="dxa"/>
              <w:bottom w:w="100" w:type="dxa"/>
              <w:right w:w="100" w:type="dxa"/>
            </w:tcMar>
          </w:tcPr>
          <w:p w:rsidR="00303BE5" w:rsidRDefault="00346255">
            <w:pPr>
              <w:widowControl w:val="0"/>
              <w:spacing w:line="240" w:lineRule="auto"/>
            </w:pPr>
            <w:r>
              <w:rPr>
                <w:sz w:val="24"/>
                <w:szCs w:val="24"/>
              </w:rPr>
              <w:t xml:space="preserve">Ved skoleårets afslutning evalueres forløbet med både elever og </w:t>
            </w:r>
            <w:r w:rsidR="00DC566E">
              <w:rPr>
                <w:sz w:val="24"/>
                <w:szCs w:val="24"/>
              </w:rPr>
              <w:t>lærere.</w:t>
            </w:r>
          </w:p>
        </w:tc>
      </w:tr>
      <w:tr w:rsidR="00444648" w:rsidTr="00B05722">
        <w:tc>
          <w:tcPr>
            <w:tcW w:w="3240" w:type="dxa"/>
            <w:tcBorders>
              <w:bottom w:val="single" w:sz="12" w:space="0" w:color="000000"/>
            </w:tcBorders>
            <w:tcMar>
              <w:top w:w="100" w:type="dxa"/>
              <w:left w:w="100" w:type="dxa"/>
              <w:bottom w:w="100" w:type="dxa"/>
              <w:right w:w="100" w:type="dxa"/>
            </w:tcMar>
          </w:tcPr>
          <w:p w:rsidR="00444648" w:rsidRDefault="005C0233">
            <w:pPr>
              <w:widowControl w:val="0"/>
              <w:spacing w:line="240" w:lineRule="auto"/>
              <w:rPr>
                <w:b/>
                <w:sz w:val="24"/>
                <w:szCs w:val="24"/>
              </w:rPr>
            </w:pPr>
            <w:r>
              <w:rPr>
                <w:b/>
                <w:sz w:val="24"/>
                <w:szCs w:val="24"/>
              </w:rPr>
              <w:lastRenderedPageBreak/>
              <w:t>Mål og indsatsområder</w:t>
            </w:r>
          </w:p>
        </w:tc>
        <w:tc>
          <w:tcPr>
            <w:tcW w:w="3240" w:type="dxa"/>
            <w:tcBorders>
              <w:bottom w:val="single" w:sz="12" w:space="0" w:color="000000"/>
            </w:tcBorders>
            <w:tcMar>
              <w:top w:w="100" w:type="dxa"/>
              <w:left w:w="100" w:type="dxa"/>
              <w:bottom w:w="100" w:type="dxa"/>
              <w:right w:w="100" w:type="dxa"/>
            </w:tcMar>
          </w:tcPr>
          <w:p w:rsidR="00444648" w:rsidRDefault="00444648">
            <w:pPr>
              <w:rPr>
                <w:sz w:val="24"/>
                <w:szCs w:val="24"/>
              </w:rPr>
            </w:pPr>
            <w:r>
              <w:rPr>
                <w:b/>
                <w:sz w:val="24"/>
                <w:szCs w:val="24"/>
              </w:rPr>
              <w:t>Tiltag</w:t>
            </w:r>
          </w:p>
        </w:tc>
        <w:tc>
          <w:tcPr>
            <w:tcW w:w="3240" w:type="dxa"/>
            <w:tcBorders>
              <w:bottom w:val="single" w:sz="12" w:space="0" w:color="000000"/>
            </w:tcBorders>
            <w:tcMar>
              <w:top w:w="100" w:type="dxa"/>
              <w:left w:w="100" w:type="dxa"/>
              <w:bottom w:w="100" w:type="dxa"/>
              <w:right w:w="100" w:type="dxa"/>
            </w:tcMar>
          </w:tcPr>
          <w:p w:rsidR="00444648" w:rsidRDefault="00444648">
            <w:pPr>
              <w:rPr>
                <w:sz w:val="24"/>
                <w:szCs w:val="24"/>
              </w:rPr>
            </w:pPr>
            <w:r>
              <w:rPr>
                <w:b/>
                <w:sz w:val="24"/>
                <w:szCs w:val="24"/>
              </w:rPr>
              <w:t>Tegn</w:t>
            </w:r>
          </w:p>
        </w:tc>
        <w:tc>
          <w:tcPr>
            <w:tcW w:w="3240" w:type="dxa"/>
            <w:tcBorders>
              <w:bottom w:val="single" w:sz="12" w:space="0" w:color="000000"/>
            </w:tcBorders>
            <w:tcMar>
              <w:top w:w="100" w:type="dxa"/>
              <w:left w:w="100" w:type="dxa"/>
              <w:bottom w:w="100" w:type="dxa"/>
              <w:right w:w="100" w:type="dxa"/>
            </w:tcMar>
          </w:tcPr>
          <w:p w:rsidR="00444648" w:rsidRDefault="00444648">
            <w:pPr>
              <w:widowControl w:val="0"/>
              <w:spacing w:line="240" w:lineRule="auto"/>
              <w:rPr>
                <w:sz w:val="24"/>
                <w:szCs w:val="24"/>
              </w:rPr>
            </w:pPr>
            <w:r>
              <w:rPr>
                <w:b/>
                <w:sz w:val="24"/>
                <w:szCs w:val="24"/>
              </w:rPr>
              <w:t>Evaluering</w:t>
            </w:r>
          </w:p>
        </w:tc>
      </w:tr>
      <w:tr w:rsidR="00303BE5" w:rsidTr="00B05722">
        <w:tc>
          <w:tcPr>
            <w:tcW w:w="3240" w:type="dxa"/>
            <w:tcBorders>
              <w:bottom w:val="single" w:sz="12" w:space="0" w:color="000000"/>
            </w:tcBorders>
            <w:tcMar>
              <w:top w:w="100" w:type="dxa"/>
              <w:left w:w="100" w:type="dxa"/>
              <w:bottom w:w="100" w:type="dxa"/>
              <w:right w:w="100" w:type="dxa"/>
            </w:tcMar>
          </w:tcPr>
          <w:p w:rsidR="00303BE5" w:rsidRDefault="00346255">
            <w:pPr>
              <w:widowControl w:val="0"/>
              <w:spacing w:line="240" w:lineRule="auto"/>
              <w:rPr>
                <w:b/>
                <w:sz w:val="24"/>
                <w:szCs w:val="24"/>
              </w:rPr>
            </w:pPr>
            <w:r>
              <w:rPr>
                <w:b/>
                <w:sz w:val="24"/>
                <w:szCs w:val="24"/>
              </w:rPr>
              <w:t>Makkerlæsning</w:t>
            </w:r>
          </w:p>
        </w:tc>
        <w:tc>
          <w:tcPr>
            <w:tcW w:w="3240" w:type="dxa"/>
            <w:tcBorders>
              <w:bottom w:val="single" w:sz="12" w:space="0" w:color="000000"/>
            </w:tcBorders>
            <w:tcMar>
              <w:top w:w="100" w:type="dxa"/>
              <w:left w:w="100" w:type="dxa"/>
              <w:bottom w:w="100" w:type="dxa"/>
              <w:right w:w="100" w:type="dxa"/>
            </w:tcMar>
          </w:tcPr>
          <w:p w:rsidR="00303BE5" w:rsidRDefault="00346255">
            <w:pPr>
              <w:rPr>
                <w:sz w:val="24"/>
                <w:szCs w:val="24"/>
              </w:rPr>
            </w:pPr>
            <w:r>
              <w:rPr>
                <w:sz w:val="24"/>
                <w:szCs w:val="24"/>
              </w:rPr>
              <w:t xml:space="preserve">I skoleåret 2018/2019 deltager </w:t>
            </w:r>
            <w:r w:rsidR="00DC566E">
              <w:rPr>
                <w:sz w:val="24"/>
                <w:szCs w:val="24"/>
              </w:rPr>
              <w:t>3. og 7. klasse i et projekt: “S</w:t>
            </w:r>
            <w:r>
              <w:rPr>
                <w:sz w:val="24"/>
                <w:szCs w:val="24"/>
              </w:rPr>
              <w:t xml:space="preserve">tyrket faglighed blandt udsatte </w:t>
            </w:r>
            <w:r w:rsidR="00DC566E">
              <w:rPr>
                <w:sz w:val="24"/>
                <w:szCs w:val="24"/>
              </w:rPr>
              <w:t>børn. ”</w:t>
            </w:r>
          </w:p>
          <w:p w:rsidR="00E928FD" w:rsidRDefault="00E928FD">
            <w:pPr>
              <w:rPr>
                <w:sz w:val="24"/>
                <w:szCs w:val="24"/>
              </w:rPr>
            </w:pPr>
          </w:p>
          <w:p w:rsidR="00E928FD" w:rsidRDefault="00A80B8A">
            <w:pPr>
              <w:rPr>
                <w:sz w:val="24"/>
                <w:szCs w:val="24"/>
              </w:rPr>
            </w:pPr>
            <w:hyperlink w:anchor="Makkerlæsning" w:history="1">
              <w:r w:rsidR="00E928FD" w:rsidRPr="00E928FD">
                <w:rPr>
                  <w:rStyle w:val="Hyperlink"/>
                  <w:sz w:val="24"/>
                  <w:szCs w:val="24"/>
                </w:rPr>
                <w:t>Makkerlæsning</w:t>
              </w:r>
            </w:hyperlink>
          </w:p>
        </w:tc>
        <w:tc>
          <w:tcPr>
            <w:tcW w:w="3240" w:type="dxa"/>
            <w:tcBorders>
              <w:bottom w:val="single" w:sz="12" w:space="0" w:color="000000"/>
            </w:tcBorders>
            <w:tcMar>
              <w:top w:w="100" w:type="dxa"/>
              <w:left w:w="100" w:type="dxa"/>
              <w:bottom w:w="100" w:type="dxa"/>
              <w:right w:w="100" w:type="dxa"/>
            </w:tcMar>
          </w:tcPr>
          <w:p w:rsidR="00303BE5" w:rsidRDefault="00DC566E">
            <w:pPr>
              <w:rPr>
                <w:sz w:val="24"/>
                <w:szCs w:val="24"/>
              </w:rPr>
            </w:pPr>
            <w:r>
              <w:rPr>
                <w:sz w:val="24"/>
                <w:szCs w:val="24"/>
              </w:rPr>
              <w:t>E</w:t>
            </w:r>
            <w:r w:rsidR="00346255">
              <w:rPr>
                <w:sz w:val="24"/>
                <w:szCs w:val="24"/>
              </w:rPr>
              <w:t>levernes læsefaglighed, læsemotivation og trivsel øges.</w:t>
            </w:r>
          </w:p>
        </w:tc>
        <w:tc>
          <w:tcPr>
            <w:tcW w:w="3240" w:type="dxa"/>
            <w:tcBorders>
              <w:bottom w:val="single" w:sz="12" w:space="0" w:color="000000"/>
            </w:tcBorders>
            <w:tcMar>
              <w:top w:w="100" w:type="dxa"/>
              <w:left w:w="100" w:type="dxa"/>
              <w:bottom w:w="100" w:type="dxa"/>
              <w:right w:w="100" w:type="dxa"/>
            </w:tcMar>
          </w:tcPr>
          <w:p w:rsidR="00303BE5" w:rsidRDefault="00346255">
            <w:pPr>
              <w:widowControl w:val="0"/>
              <w:spacing w:line="240" w:lineRule="auto"/>
              <w:rPr>
                <w:sz w:val="24"/>
                <w:szCs w:val="24"/>
              </w:rPr>
            </w:pPr>
            <w:r>
              <w:rPr>
                <w:sz w:val="24"/>
                <w:szCs w:val="24"/>
              </w:rPr>
              <w:t>Progressionsmålinger af de yngre elever før og efter indsatsen</w:t>
            </w:r>
          </w:p>
          <w:p w:rsidR="00E928FD" w:rsidRDefault="00E928FD">
            <w:pPr>
              <w:widowControl w:val="0"/>
              <w:spacing w:line="240" w:lineRule="auto"/>
              <w:rPr>
                <w:sz w:val="24"/>
                <w:szCs w:val="24"/>
              </w:rPr>
            </w:pPr>
          </w:p>
        </w:tc>
      </w:tr>
      <w:tr w:rsidR="005C0233" w:rsidTr="00B05722">
        <w:tc>
          <w:tcPr>
            <w:tcW w:w="3240" w:type="dxa"/>
            <w:tcBorders>
              <w:bottom w:val="single" w:sz="12" w:space="0" w:color="000000"/>
            </w:tcBorders>
            <w:tcMar>
              <w:top w:w="100" w:type="dxa"/>
              <w:left w:w="100" w:type="dxa"/>
              <w:bottom w:w="100" w:type="dxa"/>
              <w:right w:w="100" w:type="dxa"/>
            </w:tcMar>
          </w:tcPr>
          <w:p w:rsidR="005C0233" w:rsidRDefault="005C0233">
            <w:pPr>
              <w:widowControl w:val="0"/>
              <w:spacing w:line="240" w:lineRule="auto"/>
              <w:rPr>
                <w:b/>
                <w:sz w:val="24"/>
                <w:szCs w:val="24"/>
              </w:rPr>
            </w:pPr>
            <w:r>
              <w:rPr>
                <w:b/>
                <w:sz w:val="24"/>
                <w:szCs w:val="24"/>
              </w:rPr>
              <w:t>Mål og indsatsområder</w:t>
            </w:r>
          </w:p>
        </w:tc>
        <w:tc>
          <w:tcPr>
            <w:tcW w:w="3240" w:type="dxa"/>
            <w:tcBorders>
              <w:bottom w:val="single" w:sz="12" w:space="0" w:color="000000"/>
            </w:tcBorders>
            <w:tcMar>
              <w:top w:w="100" w:type="dxa"/>
              <w:left w:w="100" w:type="dxa"/>
              <w:bottom w:w="100" w:type="dxa"/>
              <w:right w:w="100" w:type="dxa"/>
            </w:tcMar>
          </w:tcPr>
          <w:p w:rsidR="005C0233" w:rsidRDefault="005C0233">
            <w:pPr>
              <w:rPr>
                <w:sz w:val="24"/>
                <w:szCs w:val="24"/>
              </w:rPr>
            </w:pPr>
            <w:r>
              <w:rPr>
                <w:b/>
                <w:sz w:val="24"/>
                <w:szCs w:val="24"/>
              </w:rPr>
              <w:t>Tiltag</w:t>
            </w:r>
          </w:p>
        </w:tc>
        <w:tc>
          <w:tcPr>
            <w:tcW w:w="3240" w:type="dxa"/>
            <w:tcBorders>
              <w:bottom w:val="single" w:sz="12" w:space="0" w:color="000000"/>
            </w:tcBorders>
            <w:tcMar>
              <w:top w:w="100" w:type="dxa"/>
              <w:left w:w="100" w:type="dxa"/>
              <w:bottom w:w="100" w:type="dxa"/>
              <w:right w:w="100" w:type="dxa"/>
            </w:tcMar>
          </w:tcPr>
          <w:p w:rsidR="005C0233" w:rsidRDefault="005C0233">
            <w:pPr>
              <w:rPr>
                <w:sz w:val="24"/>
                <w:szCs w:val="24"/>
              </w:rPr>
            </w:pPr>
            <w:r>
              <w:rPr>
                <w:b/>
                <w:sz w:val="24"/>
                <w:szCs w:val="24"/>
              </w:rPr>
              <w:t>Tegn</w:t>
            </w:r>
          </w:p>
        </w:tc>
        <w:tc>
          <w:tcPr>
            <w:tcW w:w="3240" w:type="dxa"/>
            <w:tcBorders>
              <w:bottom w:val="single" w:sz="12" w:space="0" w:color="000000"/>
            </w:tcBorders>
            <w:tcMar>
              <w:top w:w="100" w:type="dxa"/>
              <w:left w:w="100" w:type="dxa"/>
              <w:bottom w:w="100" w:type="dxa"/>
              <w:right w:w="100" w:type="dxa"/>
            </w:tcMar>
          </w:tcPr>
          <w:p w:rsidR="005C0233" w:rsidRDefault="005C0233">
            <w:pPr>
              <w:widowControl w:val="0"/>
              <w:spacing w:line="240" w:lineRule="auto"/>
              <w:rPr>
                <w:sz w:val="24"/>
                <w:szCs w:val="24"/>
              </w:rPr>
            </w:pPr>
            <w:r>
              <w:rPr>
                <w:b/>
                <w:sz w:val="24"/>
                <w:szCs w:val="24"/>
              </w:rPr>
              <w:t>Evaluering</w:t>
            </w:r>
          </w:p>
        </w:tc>
      </w:tr>
      <w:tr w:rsidR="005C0233" w:rsidTr="00B05722">
        <w:tc>
          <w:tcPr>
            <w:tcW w:w="3240" w:type="dxa"/>
            <w:tcBorders>
              <w:bottom w:val="single" w:sz="12" w:space="0" w:color="000000"/>
            </w:tcBorders>
            <w:tcMar>
              <w:top w:w="100" w:type="dxa"/>
              <w:left w:w="100" w:type="dxa"/>
              <w:bottom w:w="100" w:type="dxa"/>
              <w:right w:w="100" w:type="dxa"/>
            </w:tcMar>
          </w:tcPr>
          <w:p w:rsidR="005C0233" w:rsidRPr="00E507D4" w:rsidRDefault="005C0233" w:rsidP="005C0233">
            <w:pPr>
              <w:rPr>
                <w:b/>
                <w:sz w:val="24"/>
                <w:szCs w:val="24"/>
              </w:rPr>
            </w:pPr>
            <w:r w:rsidRPr="00E507D4">
              <w:rPr>
                <w:b/>
                <w:sz w:val="24"/>
                <w:szCs w:val="24"/>
              </w:rPr>
              <w:t>Ordkendskab.</w:t>
            </w:r>
          </w:p>
          <w:p w:rsidR="005C0233" w:rsidRDefault="005C0233" w:rsidP="005C0233">
            <w:r>
              <w:rPr>
                <w:sz w:val="24"/>
                <w:szCs w:val="24"/>
              </w:rPr>
              <w:t>At børn og unge i såvel dagtilbud som skole udvikler et nuanceret ordkendskab som forudsætning for læring</w:t>
            </w:r>
          </w:p>
          <w:p w:rsidR="005C0233" w:rsidRDefault="005C0233" w:rsidP="005C0233"/>
          <w:p w:rsidR="005C0233" w:rsidRDefault="005C0233">
            <w:pPr>
              <w:widowControl w:val="0"/>
              <w:spacing w:line="240" w:lineRule="auto"/>
              <w:rPr>
                <w:b/>
                <w:sz w:val="24"/>
                <w:szCs w:val="24"/>
              </w:rPr>
            </w:pPr>
          </w:p>
        </w:tc>
        <w:tc>
          <w:tcPr>
            <w:tcW w:w="3240" w:type="dxa"/>
            <w:tcBorders>
              <w:bottom w:val="single" w:sz="12" w:space="0" w:color="000000"/>
            </w:tcBorders>
            <w:tcMar>
              <w:top w:w="100" w:type="dxa"/>
              <w:left w:w="100" w:type="dxa"/>
              <w:bottom w:w="100" w:type="dxa"/>
              <w:right w:w="100" w:type="dxa"/>
            </w:tcMar>
          </w:tcPr>
          <w:p w:rsidR="005C0233" w:rsidRPr="00425338" w:rsidRDefault="00A80B8A" w:rsidP="005C0233">
            <w:pPr>
              <w:rPr>
                <w:sz w:val="24"/>
              </w:rPr>
            </w:pPr>
            <w:hyperlink w:anchor="Ordkendskab" w:history="1">
              <w:r w:rsidR="00425338" w:rsidRPr="00425338">
                <w:rPr>
                  <w:rStyle w:val="Hyperlink"/>
                  <w:sz w:val="24"/>
                </w:rPr>
                <w:t>Ordkendskab</w:t>
              </w:r>
            </w:hyperlink>
          </w:p>
          <w:p w:rsidR="005C0233" w:rsidRDefault="005C0233" w:rsidP="00425338">
            <w:pPr>
              <w:rPr>
                <w:b/>
                <w:sz w:val="24"/>
                <w:szCs w:val="24"/>
              </w:rPr>
            </w:pPr>
          </w:p>
        </w:tc>
        <w:tc>
          <w:tcPr>
            <w:tcW w:w="3240" w:type="dxa"/>
            <w:tcBorders>
              <w:bottom w:val="single" w:sz="12" w:space="0" w:color="000000"/>
            </w:tcBorders>
            <w:tcMar>
              <w:top w:w="100" w:type="dxa"/>
              <w:left w:w="100" w:type="dxa"/>
              <w:bottom w:w="100" w:type="dxa"/>
              <w:right w:w="100" w:type="dxa"/>
            </w:tcMar>
          </w:tcPr>
          <w:p w:rsidR="005C0233" w:rsidRDefault="005C0233">
            <w:pPr>
              <w:rPr>
                <w:b/>
                <w:sz w:val="24"/>
                <w:szCs w:val="24"/>
              </w:rPr>
            </w:pPr>
            <w:r>
              <w:t>Se bilag om ”Ordkendskab</w:t>
            </w:r>
          </w:p>
        </w:tc>
        <w:tc>
          <w:tcPr>
            <w:tcW w:w="3240" w:type="dxa"/>
            <w:tcBorders>
              <w:bottom w:val="single" w:sz="12" w:space="0" w:color="000000"/>
            </w:tcBorders>
            <w:tcMar>
              <w:top w:w="100" w:type="dxa"/>
              <w:left w:w="100" w:type="dxa"/>
              <w:bottom w:w="100" w:type="dxa"/>
              <w:right w:w="100" w:type="dxa"/>
            </w:tcMar>
          </w:tcPr>
          <w:p w:rsidR="005C0233" w:rsidRDefault="005C0233" w:rsidP="005C0233">
            <w:pPr>
              <w:widowControl w:val="0"/>
            </w:pPr>
            <w:r>
              <w:rPr>
                <w:sz w:val="24"/>
                <w:szCs w:val="24"/>
              </w:rPr>
              <w:t>Nationale test</w:t>
            </w:r>
            <w:r>
              <w:rPr>
                <w:sz w:val="24"/>
                <w:szCs w:val="24"/>
              </w:rPr>
              <w:tab/>
            </w:r>
            <w:r>
              <w:rPr>
                <w:sz w:val="24"/>
                <w:szCs w:val="24"/>
              </w:rPr>
              <w:tab/>
            </w:r>
            <w:r>
              <w:rPr>
                <w:sz w:val="24"/>
                <w:szCs w:val="24"/>
              </w:rPr>
              <w:tab/>
            </w:r>
          </w:p>
          <w:p w:rsidR="005C0233" w:rsidRDefault="005C0233" w:rsidP="005C0233">
            <w:pPr>
              <w:widowControl w:val="0"/>
            </w:pPr>
            <w:r>
              <w:rPr>
                <w:sz w:val="24"/>
                <w:szCs w:val="24"/>
              </w:rPr>
              <w:t>Iagttagelsesskemaer</w:t>
            </w:r>
          </w:p>
          <w:p w:rsidR="005C0233" w:rsidRDefault="005C0233" w:rsidP="005C0233">
            <w:pPr>
              <w:widowControl w:val="0"/>
            </w:pPr>
          </w:p>
          <w:p w:rsidR="005C0233" w:rsidRDefault="005C0233" w:rsidP="005C0233">
            <w:pPr>
              <w:widowControl w:val="0"/>
            </w:pPr>
            <w:proofErr w:type="spellStart"/>
            <w:r>
              <w:rPr>
                <w:sz w:val="24"/>
                <w:szCs w:val="24"/>
              </w:rPr>
              <w:t>Cloze-test</w:t>
            </w:r>
            <w:proofErr w:type="spellEnd"/>
          </w:p>
          <w:p w:rsidR="005C0233" w:rsidRDefault="005C0233" w:rsidP="005C0233"/>
          <w:p w:rsidR="005C0233" w:rsidRDefault="005C0233" w:rsidP="005C0233">
            <w:pPr>
              <w:rPr>
                <w:sz w:val="24"/>
                <w:szCs w:val="24"/>
              </w:rPr>
            </w:pPr>
            <w:r>
              <w:rPr>
                <w:sz w:val="24"/>
                <w:szCs w:val="24"/>
              </w:rPr>
              <w:t>Rød-gul-grøn</w:t>
            </w:r>
            <w:r>
              <w:rPr>
                <w:sz w:val="24"/>
                <w:szCs w:val="24"/>
              </w:rPr>
              <w:tab/>
            </w:r>
          </w:p>
          <w:p w:rsidR="005C0233" w:rsidRDefault="005C0233">
            <w:pPr>
              <w:widowControl w:val="0"/>
              <w:spacing w:line="240" w:lineRule="auto"/>
              <w:rPr>
                <w:b/>
                <w:sz w:val="24"/>
                <w:szCs w:val="24"/>
              </w:rPr>
            </w:pPr>
          </w:p>
        </w:tc>
      </w:tr>
      <w:tr w:rsidR="005C0233" w:rsidTr="00B05722">
        <w:tc>
          <w:tcPr>
            <w:tcW w:w="3240" w:type="dxa"/>
            <w:tcBorders>
              <w:bottom w:val="single" w:sz="12" w:space="0" w:color="000000"/>
            </w:tcBorders>
            <w:tcMar>
              <w:top w:w="100" w:type="dxa"/>
              <w:left w:w="100" w:type="dxa"/>
              <w:bottom w:w="100" w:type="dxa"/>
              <w:right w:w="100" w:type="dxa"/>
            </w:tcMar>
          </w:tcPr>
          <w:p w:rsidR="005C0233" w:rsidRDefault="005C0233" w:rsidP="005C0233">
            <w:pPr>
              <w:rPr>
                <w:sz w:val="24"/>
                <w:szCs w:val="24"/>
              </w:rPr>
            </w:pPr>
            <w:r>
              <w:rPr>
                <w:b/>
                <w:sz w:val="24"/>
                <w:szCs w:val="24"/>
              </w:rPr>
              <w:t>Mål og indsatsområder</w:t>
            </w:r>
          </w:p>
        </w:tc>
        <w:tc>
          <w:tcPr>
            <w:tcW w:w="3240" w:type="dxa"/>
            <w:tcBorders>
              <w:bottom w:val="single" w:sz="12" w:space="0" w:color="000000"/>
            </w:tcBorders>
            <w:tcMar>
              <w:top w:w="100" w:type="dxa"/>
              <w:left w:w="100" w:type="dxa"/>
              <w:bottom w:w="100" w:type="dxa"/>
              <w:right w:w="100" w:type="dxa"/>
            </w:tcMar>
          </w:tcPr>
          <w:p w:rsidR="005C0233" w:rsidRDefault="005C0233" w:rsidP="005C0233">
            <w:pPr>
              <w:rPr>
                <w:b/>
                <w:color w:val="5B9BD5"/>
                <w:sz w:val="24"/>
                <w:szCs w:val="24"/>
              </w:rPr>
            </w:pPr>
            <w:r>
              <w:rPr>
                <w:b/>
                <w:sz w:val="24"/>
                <w:szCs w:val="24"/>
              </w:rPr>
              <w:t>Tiltag</w:t>
            </w:r>
          </w:p>
        </w:tc>
        <w:tc>
          <w:tcPr>
            <w:tcW w:w="3240" w:type="dxa"/>
            <w:tcBorders>
              <w:bottom w:val="single" w:sz="12" w:space="0" w:color="000000"/>
            </w:tcBorders>
            <w:tcMar>
              <w:top w:w="100" w:type="dxa"/>
              <w:left w:w="100" w:type="dxa"/>
              <w:bottom w:w="100" w:type="dxa"/>
              <w:right w:w="100" w:type="dxa"/>
            </w:tcMar>
          </w:tcPr>
          <w:p w:rsidR="005C0233" w:rsidRDefault="005C0233">
            <w:r>
              <w:rPr>
                <w:b/>
                <w:sz w:val="24"/>
                <w:szCs w:val="24"/>
              </w:rPr>
              <w:t>Tegn</w:t>
            </w:r>
          </w:p>
        </w:tc>
        <w:tc>
          <w:tcPr>
            <w:tcW w:w="3240" w:type="dxa"/>
            <w:tcBorders>
              <w:bottom w:val="single" w:sz="12" w:space="0" w:color="000000"/>
            </w:tcBorders>
            <w:tcMar>
              <w:top w:w="100" w:type="dxa"/>
              <w:left w:w="100" w:type="dxa"/>
              <w:bottom w:w="100" w:type="dxa"/>
              <w:right w:w="100" w:type="dxa"/>
            </w:tcMar>
          </w:tcPr>
          <w:p w:rsidR="005C0233" w:rsidRDefault="005C0233" w:rsidP="005C0233">
            <w:pPr>
              <w:widowControl w:val="0"/>
              <w:rPr>
                <w:sz w:val="24"/>
                <w:szCs w:val="24"/>
              </w:rPr>
            </w:pPr>
            <w:r>
              <w:rPr>
                <w:b/>
                <w:sz w:val="24"/>
                <w:szCs w:val="24"/>
              </w:rPr>
              <w:t>Evaluering</w:t>
            </w:r>
          </w:p>
        </w:tc>
      </w:tr>
      <w:tr w:rsidR="00E507D4" w:rsidTr="00B05722">
        <w:tc>
          <w:tcPr>
            <w:tcW w:w="3240" w:type="dxa"/>
            <w:tcBorders>
              <w:bottom w:val="single" w:sz="12" w:space="0" w:color="000000"/>
            </w:tcBorders>
            <w:tcMar>
              <w:top w:w="100" w:type="dxa"/>
              <w:left w:w="100" w:type="dxa"/>
              <w:bottom w:w="100" w:type="dxa"/>
              <w:right w:w="100" w:type="dxa"/>
            </w:tcMar>
          </w:tcPr>
          <w:p w:rsidR="00E507D4" w:rsidRDefault="00E507D4" w:rsidP="005C0233">
            <w:pPr>
              <w:rPr>
                <w:b/>
                <w:sz w:val="24"/>
                <w:szCs w:val="24"/>
              </w:rPr>
            </w:pPr>
            <w:r>
              <w:rPr>
                <w:b/>
                <w:sz w:val="24"/>
                <w:szCs w:val="24"/>
              </w:rPr>
              <w:t>Ordkendskab og læringscentret</w:t>
            </w:r>
          </w:p>
        </w:tc>
        <w:tc>
          <w:tcPr>
            <w:tcW w:w="3240" w:type="dxa"/>
            <w:tcBorders>
              <w:bottom w:val="single" w:sz="12" w:space="0" w:color="000000"/>
            </w:tcBorders>
            <w:tcMar>
              <w:top w:w="100" w:type="dxa"/>
              <w:left w:w="100" w:type="dxa"/>
              <w:bottom w:w="100" w:type="dxa"/>
              <w:right w:w="100" w:type="dxa"/>
            </w:tcMar>
          </w:tcPr>
          <w:p w:rsidR="00E507D4" w:rsidRDefault="00E507D4" w:rsidP="00E507D4">
            <w:pPr>
              <w:widowControl w:val="0"/>
              <w:spacing w:line="240" w:lineRule="auto"/>
            </w:pPr>
            <w:r>
              <w:rPr>
                <w:sz w:val="24"/>
                <w:szCs w:val="24"/>
              </w:rPr>
              <w:t xml:space="preserve">Fælles indsats med læringscentret ang. ordkendskab. </w:t>
            </w:r>
          </w:p>
          <w:p w:rsidR="00E507D4" w:rsidRDefault="00E507D4" w:rsidP="00E507D4">
            <w:pPr>
              <w:widowControl w:val="0"/>
              <w:spacing w:line="240" w:lineRule="auto"/>
            </w:pPr>
          </w:p>
          <w:p w:rsidR="00E507D4" w:rsidRPr="00232013" w:rsidRDefault="00A80B8A" w:rsidP="005C0233">
            <w:pPr>
              <w:rPr>
                <w:sz w:val="24"/>
                <w:szCs w:val="24"/>
              </w:rPr>
            </w:pPr>
            <w:hyperlink w:anchor="Ordkendskabog_og_læringscentret" w:history="1">
              <w:proofErr w:type="spellStart"/>
              <w:r w:rsidR="00425338" w:rsidRPr="000E4BC8">
                <w:rPr>
                  <w:rStyle w:val="Hyperlink"/>
                  <w:sz w:val="24"/>
                  <w:szCs w:val="24"/>
                </w:rPr>
                <w:t>Ordkendskab_og_læringscentret</w:t>
              </w:r>
              <w:proofErr w:type="spellEnd"/>
            </w:hyperlink>
          </w:p>
        </w:tc>
        <w:tc>
          <w:tcPr>
            <w:tcW w:w="3240" w:type="dxa"/>
            <w:tcBorders>
              <w:bottom w:val="single" w:sz="12" w:space="0" w:color="000000"/>
            </w:tcBorders>
            <w:tcMar>
              <w:top w:w="100" w:type="dxa"/>
              <w:left w:w="100" w:type="dxa"/>
              <w:bottom w:w="100" w:type="dxa"/>
              <w:right w:w="100" w:type="dxa"/>
            </w:tcMar>
          </w:tcPr>
          <w:p w:rsidR="00E507D4" w:rsidRDefault="00E507D4" w:rsidP="00E507D4">
            <w:pPr>
              <w:widowControl w:val="0"/>
            </w:pPr>
            <w:r>
              <w:rPr>
                <w:sz w:val="24"/>
                <w:szCs w:val="24"/>
              </w:rPr>
              <w:t>At eleverne viser nysgerrighed, glæde og motivation ved ord.</w:t>
            </w:r>
          </w:p>
          <w:p w:rsidR="00E507D4" w:rsidRDefault="00E507D4" w:rsidP="00E507D4">
            <w:pPr>
              <w:widowControl w:val="0"/>
            </w:pPr>
          </w:p>
          <w:p w:rsidR="00232013" w:rsidRPr="00232013" w:rsidRDefault="00E507D4" w:rsidP="00E507D4">
            <w:pPr>
              <w:widowControl w:val="0"/>
              <w:rPr>
                <w:sz w:val="24"/>
                <w:szCs w:val="24"/>
              </w:rPr>
            </w:pPr>
            <w:r>
              <w:rPr>
                <w:sz w:val="24"/>
                <w:szCs w:val="24"/>
              </w:rPr>
              <w:t>At eleverne benytter relevante fagudtryk aktivt.</w:t>
            </w:r>
          </w:p>
          <w:p w:rsidR="00E507D4" w:rsidRDefault="00E507D4" w:rsidP="00E507D4">
            <w:pPr>
              <w:rPr>
                <w:b/>
                <w:sz w:val="24"/>
                <w:szCs w:val="24"/>
              </w:rPr>
            </w:pPr>
            <w:r>
              <w:rPr>
                <w:sz w:val="24"/>
                <w:szCs w:val="24"/>
              </w:rPr>
              <w:t>Fremgang i resultaterne fra Nationale Test.</w:t>
            </w:r>
          </w:p>
        </w:tc>
        <w:tc>
          <w:tcPr>
            <w:tcW w:w="3240" w:type="dxa"/>
            <w:tcBorders>
              <w:bottom w:val="single" w:sz="12" w:space="0" w:color="000000"/>
            </w:tcBorders>
            <w:tcMar>
              <w:top w:w="100" w:type="dxa"/>
              <w:left w:w="100" w:type="dxa"/>
              <w:bottom w:w="100" w:type="dxa"/>
              <w:right w:w="100" w:type="dxa"/>
            </w:tcMar>
          </w:tcPr>
          <w:p w:rsidR="00E507D4" w:rsidRDefault="00E507D4" w:rsidP="00E507D4">
            <w:pPr>
              <w:widowControl w:val="0"/>
            </w:pPr>
            <w:r>
              <w:rPr>
                <w:sz w:val="24"/>
                <w:szCs w:val="24"/>
              </w:rPr>
              <w:t>Nationale test: sprogforståelse</w:t>
            </w:r>
          </w:p>
          <w:p w:rsidR="00E507D4" w:rsidRDefault="00E507D4" w:rsidP="00E507D4">
            <w:pPr>
              <w:widowControl w:val="0"/>
            </w:pPr>
          </w:p>
          <w:p w:rsidR="00E507D4" w:rsidRDefault="008F60D7" w:rsidP="00E507D4">
            <w:pPr>
              <w:widowControl w:val="0"/>
              <w:rPr>
                <w:b/>
                <w:sz w:val="24"/>
                <w:szCs w:val="24"/>
              </w:rPr>
            </w:pPr>
            <w:r>
              <w:rPr>
                <w:sz w:val="24"/>
                <w:szCs w:val="24"/>
              </w:rPr>
              <w:t>Evaluering</w:t>
            </w:r>
            <w:r w:rsidR="00E507D4">
              <w:rPr>
                <w:sz w:val="24"/>
                <w:szCs w:val="24"/>
              </w:rPr>
              <w:t xml:space="preserve"> april</w:t>
            </w:r>
            <w:r>
              <w:rPr>
                <w:sz w:val="24"/>
                <w:szCs w:val="24"/>
              </w:rPr>
              <w:t>/maj</w:t>
            </w:r>
          </w:p>
        </w:tc>
      </w:tr>
      <w:tr w:rsidR="0021745D" w:rsidTr="00B05722">
        <w:tc>
          <w:tcPr>
            <w:tcW w:w="3240" w:type="dxa"/>
            <w:tcBorders>
              <w:bottom w:val="single" w:sz="12" w:space="0" w:color="000000"/>
            </w:tcBorders>
            <w:tcMar>
              <w:top w:w="100" w:type="dxa"/>
              <w:left w:w="100" w:type="dxa"/>
              <w:bottom w:w="100" w:type="dxa"/>
              <w:right w:w="100" w:type="dxa"/>
            </w:tcMar>
          </w:tcPr>
          <w:p w:rsidR="0021745D" w:rsidRDefault="0021745D" w:rsidP="005C0233">
            <w:pPr>
              <w:rPr>
                <w:b/>
                <w:sz w:val="24"/>
                <w:szCs w:val="24"/>
              </w:rPr>
            </w:pPr>
            <w:r>
              <w:rPr>
                <w:b/>
                <w:sz w:val="24"/>
                <w:szCs w:val="24"/>
              </w:rPr>
              <w:lastRenderedPageBreak/>
              <w:t>Mål og indsatsområder</w:t>
            </w:r>
          </w:p>
        </w:tc>
        <w:tc>
          <w:tcPr>
            <w:tcW w:w="3240" w:type="dxa"/>
            <w:tcBorders>
              <w:bottom w:val="single" w:sz="12" w:space="0" w:color="000000"/>
            </w:tcBorders>
            <w:tcMar>
              <w:top w:w="100" w:type="dxa"/>
              <w:left w:w="100" w:type="dxa"/>
              <w:bottom w:w="100" w:type="dxa"/>
              <w:right w:w="100" w:type="dxa"/>
            </w:tcMar>
          </w:tcPr>
          <w:p w:rsidR="0021745D" w:rsidRDefault="0021745D" w:rsidP="00E507D4">
            <w:pPr>
              <w:widowControl w:val="0"/>
              <w:spacing w:line="240" w:lineRule="auto"/>
              <w:rPr>
                <w:sz w:val="24"/>
                <w:szCs w:val="24"/>
              </w:rPr>
            </w:pPr>
            <w:r>
              <w:rPr>
                <w:b/>
                <w:sz w:val="24"/>
                <w:szCs w:val="24"/>
              </w:rPr>
              <w:t>Tiltag</w:t>
            </w:r>
          </w:p>
        </w:tc>
        <w:tc>
          <w:tcPr>
            <w:tcW w:w="3240" w:type="dxa"/>
            <w:tcBorders>
              <w:bottom w:val="single" w:sz="12" w:space="0" w:color="000000"/>
            </w:tcBorders>
            <w:tcMar>
              <w:top w:w="100" w:type="dxa"/>
              <w:left w:w="100" w:type="dxa"/>
              <w:bottom w:w="100" w:type="dxa"/>
              <w:right w:w="100" w:type="dxa"/>
            </w:tcMar>
          </w:tcPr>
          <w:p w:rsidR="0021745D" w:rsidRDefault="0021745D" w:rsidP="00E507D4">
            <w:pPr>
              <w:widowControl w:val="0"/>
              <w:rPr>
                <w:sz w:val="24"/>
                <w:szCs w:val="24"/>
              </w:rPr>
            </w:pPr>
            <w:r>
              <w:rPr>
                <w:b/>
                <w:sz w:val="24"/>
                <w:szCs w:val="24"/>
              </w:rPr>
              <w:t>Tegn</w:t>
            </w:r>
          </w:p>
        </w:tc>
        <w:tc>
          <w:tcPr>
            <w:tcW w:w="3240" w:type="dxa"/>
            <w:tcBorders>
              <w:bottom w:val="single" w:sz="12" w:space="0" w:color="000000"/>
            </w:tcBorders>
            <w:tcMar>
              <w:top w:w="100" w:type="dxa"/>
              <w:left w:w="100" w:type="dxa"/>
              <w:bottom w:w="100" w:type="dxa"/>
              <w:right w:w="100" w:type="dxa"/>
            </w:tcMar>
          </w:tcPr>
          <w:p w:rsidR="0021745D" w:rsidRDefault="0021745D" w:rsidP="00E507D4">
            <w:pPr>
              <w:widowControl w:val="0"/>
              <w:rPr>
                <w:sz w:val="24"/>
                <w:szCs w:val="24"/>
              </w:rPr>
            </w:pPr>
            <w:r>
              <w:rPr>
                <w:b/>
                <w:sz w:val="24"/>
                <w:szCs w:val="24"/>
              </w:rPr>
              <w:t>Evaluering</w:t>
            </w:r>
          </w:p>
        </w:tc>
      </w:tr>
      <w:tr w:rsidR="0021745D" w:rsidTr="00B05722">
        <w:tc>
          <w:tcPr>
            <w:tcW w:w="3240" w:type="dxa"/>
            <w:tcBorders>
              <w:bottom w:val="single" w:sz="12" w:space="0" w:color="000000"/>
            </w:tcBorders>
            <w:tcMar>
              <w:top w:w="100" w:type="dxa"/>
              <w:left w:w="100" w:type="dxa"/>
              <w:bottom w:w="100" w:type="dxa"/>
              <w:right w:w="100" w:type="dxa"/>
            </w:tcMar>
          </w:tcPr>
          <w:p w:rsidR="0021745D" w:rsidRDefault="0021745D" w:rsidP="005C0233">
            <w:pPr>
              <w:rPr>
                <w:b/>
                <w:sz w:val="24"/>
                <w:szCs w:val="24"/>
              </w:rPr>
            </w:pPr>
            <w:r>
              <w:rPr>
                <w:b/>
                <w:sz w:val="24"/>
                <w:szCs w:val="24"/>
              </w:rPr>
              <w:t>Retskrivning</w:t>
            </w:r>
          </w:p>
        </w:tc>
        <w:tc>
          <w:tcPr>
            <w:tcW w:w="3240" w:type="dxa"/>
            <w:tcBorders>
              <w:bottom w:val="single" w:sz="12" w:space="0" w:color="000000"/>
            </w:tcBorders>
            <w:tcMar>
              <w:top w:w="100" w:type="dxa"/>
              <w:left w:w="100" w:type="dxa"/>
              <w:bottom w:w="100" w:type="dxa"/>
              <w:right w:w="100" w:type="dxa"/>
            </w:tcMar>
          </w:tcPr>
          <w:p w:rsidR="0021745D" w:rsidRDefault="0021745D" w:rsidP="0021745D">
            <w:pPr>
              <w:widowControl w:val="0"/>
              <w:spacing w:line="240" w:lineRule="auto"/>
            </w:pPr>
            <w:r>
              <w:rPr>
                <w:sz w:val="24"/>
                <w:szCs w:val="24"/>
              </w:rPr>
              <w:t xml:space="preserve">Fokus </w:t>
            </w:r>
            <w:r>
              <w:rPr>
                <w:color w:val="000000"/>
                <w:sz w:val="24"/>
                <w:szCs w:val="24"/>
              </w:rPr>
              <w:t xml:space="preserve">på mellemtrinnet </w:t>
            </w:r>
            <w:r>
              <w:rPr>
                <w:sz w:val="24"/>
                <w:szCs w:val="24"/>
              </w:rPr>
              <w:t xml:space="preserve">på retskrivning, eleverne skal beherske retskrivningsreglerne ved udgangen af 6. klasse. (Skal kunne ST6) - med efterfølgende stavekursus </w:t>
            </w:r>
          </w:p>
          <w:p w:rsidR="0021745D" w:rsidRDefault="0021745D" w:rsidP="0021745D">
            <w:pPr>
              <w:widowControl w:val="0"/>
              <w:spacing w:line="240" w:lineRule="auto"/>
            </w:pPr>
          </w:p>
          <w:p w:rsidR="0021745D" w:rsidRPr="000E4BC8" w:rsidRDefault="00A80B8A" w:rsidP="0021745D">
            <w:pPr>
              <w:rPr>
                <w:sz w:val="24"/>
              </w:rPr>
            </w:pPr>
            <w:hyperlink w:anchor="Retskrivning" w:history="1">
              <w:r w:rsidR="00425338" w:rsidRPr="000E4BC8">
                <w:rPr>
                  <w:rStyle w:val="Hyperlink"/>
                  <w:sz w:val="24"/>
                </w:rPr>
                <w:t>Retskrivning</w:t>
              </w:r>
            </w:hyperlink>
          </w:p>
          <w:p w:rsidR="0021745D" w:rsidRDefault="0021745D" w:rsidP="00E507D4">
            <w:pPr>
              <w:widowControl w:val="0"/>
              <w:spacing w:line="240" w:lineRule="auto"/>
              <w:rPr>
                <w:b/>
                <w:sz w:val="24"/>
                <w:szCs w:val="24"/>
              </w:rPr>
            </w:pPr>
          </w:p>
        </w:tc>
        <w:tc>
          <w:tcPr>
            <w:tcW w:w="3240" w:type="dxa"/>
            <w:tcBorders>
              <w:bottom w:val="single" w:sz="12" w:space="0" w:color="000000"/>
            </w:tcBorders>
            <w:tcMar>
              <w:top w:w="100" w:type="dxa"/>
              <w:left w:w="100" w:type="dxa"/>
              <w:bottom w:w="100" w:type="dxa"/>
              <w:right w:w="100" w:type="dxa"/>
            </w:tcMar>
          </w:tcPr>
          <w:p w:rsidR="0021745D" w:rsidRDefault="0021745D" w:rsidP="0021745D">
            <w:pPr>
              <w:widowControl w:val="0"/>
            </w:pPr>
            <w:r>
              <w:rPr>
                <w:sz w:val="24"/>
                <w:szCs w:val="24"/>
                <w:highlight w:val="white"/>
              </w:rPr>
              <w:t>Eleverne har viden om morfemer, ordklasser og lydfølgeregler</w:t>
            </w:r>
          </w:p>
          <w:p w:rsidR="0021745D" w:rsidRDefault="0021745D" w:rsidP="0021745D">
            <w:pPr>
              <w:widowControl w:val="0"/>
            </w:pPr>
          </w:p>
          <w:p w:rsidR="0021745D" w:rsidRDefault="0021745D" w:rsidP="0021745D">
            <w:pPr>
              <w:widowControl w:val="0"/>
            </w:pPr>
            <w:r>
              <w:rPr>
                <w:sz w:val="24"/>
                <w:szCs w:val="24"/>
                <w:highlight w:val="white"/>
              </w:rPr>
              <w:t>Eleverne bruger korrekt retskrivning i arbejdet med tekster og diktat</w:t>
            </w:r>
          </w:p>
          <w:p w:rsidR="0021745D" w:rsidRDefault="0021745D" w:rsidP="0021745D">
            <w:pPr>
              <w:widowControl w:val="0"/>
            </w:pPr>
          </w:p>
          <w:p w:rsidR="0021745D" w:rsidRDefault="0021745D" w:rsidP="0021745D">
            <w:pPr>
              <w:widowControl w:val="0"/>
              <w:rPr>
                <w:b/>
                <w:sz w:val="24"/>
                <w:szCs w:val="24"/>
              </w:rPr>
            </w:pPr>
            <w:r>
              <w:rPr>
                <w:sz w:val="24"/>
                <w:szCs w:val="24"/>
                <w:highlight w:val="white"/>
              </w:rPr>
              <w:t>Større ordkendskab</w:t>
            </w:r>
          </w:p>
        </w:tc>
        <w:tc>
          <w:tcPr>
            <w:tcW w:w="3240" w:type="dxa"/>
            <w:tcBorders>
              <w:bottom w:val="single" w:sz="12" w:space="0" w:color="000000"/>
            </w:tcBorders>
            <w:tcMar>
              <w:top w:w="100" w:type="dxa"/>
              <w:left w:w="100" w:type="dxa"/>
              <w:bottom w:w="100" w:type="dxa"/>
              <w:right w:w="100" w:type="dxa"/>
            </w:tcMar>
          </w:tcPr>
          <w:p w:rsidR="0021745D" w:rsidRDefault="0021745D" w:rsidP="0021745D">
            <w:pPr>
              <w:widowControl w:val="0"/>
              <w:spacing w:line="240" w:lineRule="auto"/>
            </w:pPr>
            <w:r>
              <w:rPr>
                <w:sz w:val="24"/>
                <w:szCs w:val="24"/>
              </w:rPr>
              <w:t>ST 6</w:t>
            </w:r>
          </w:p>
          <w:p w:rsidR="0021745D" w:rsidRDefault="0021745D" w:rsidP="0021745D">
            <w:pPr>
              <w:widowControl w:val="0"/>
              <w:spacing w:line="240" w:lineRule="auto"/>
            </w:pPr>
          </w:p>
          <w:p w:rsidR="0021745D" w:rsidRDefault="0021745D" w:rsidP="0021745D">
            <w:pPr>
              <w:widowControl w:val="0"/>
              <w:spacing w:line="240" w:lineRule="auto"/>
            </w:pPr>
            <w:r>
              <w:rPr>
                <w:sz w:val="24"/>
                <w:szCs w:val="24"/>
              </w:rPr>
              <w:t>Nationale test: afkodning</w:t>
            </w:r>
          </w:p>
          <w:p w:rsidR="0021745D" w:rsidRDefault="0021745D" w:rsidP="0021745D">
            <w:pPr>
              <w:widowControl w:val="0"/>
              <w:spacing w:line="240" w:lineRule="auto"/>
            </w:pPr>
          </w:p>
          <w:p w:rsidR="0021745D" w:rsidRDefault="0021745D" w:rsidP="0021745D">
            <w:pPr>
              <w:widowControl w:val="0"/>
              <w:rPr>
                <w:b/>
                <w:sz w:val="24"/>
                <w:szCs w:val="24"/>
              </w:rPr>
            </w:pPr>
          </w:p>
        </w:tc>
      </w:tr>
      <w:tr w:rsidR="005C0233" w:rsidTr="00602D48">
        <w:tc>
          <w:tcPr>
            <w:tcW w:w="12960" w:type="dxa"/>
            <w:gridSpan w:val="4"/>
            <w:tcBorders>
              <w:top w:val="single" w:sz="12"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C0233" w:rsidRPr="005C0233" w:rsidRDefault="005C0233" w:rsidP="00602D48">
            <w:pPr>
              <w:jc w:val="center"/>
              <w:rPr>
                <w:b/>
                <w:sz w:val="28"/>
                <w:szCs w:val="28"/>
              </w:rPr>
            </w:pPr>
            <w:r w:rsidRPr="005C0233">
              <w:rPr>
                <w:b/>
                <w:sz w:val="28"/>
                <w:szCs w:val="28"/>
              </w:rPr>
              <w:t>Den særlige og fokuserede indsats i undervisningen (foregribende og indgribende)</w:t>
            </w:r>
          </w:p>
        </w:tc>
      </w:tr>
      <w:tr w:rsidR="00303BE5" w:rsidTr="00B05722">
        <w:tc>
          <w:tcPr>
            <w:tcW w:w="3240" w:type="dxa"/>
            <w:tcBorders>
              <w:top w:val="single" w:sz="12" w:space="0" w:color="000000"/>
              <w:left w:val="single" w:sz="8" w:space="0" w:color="000000"/>
              <w:bottom w:val="single" w:sz="8" w:space="0" w:color="000000"/>
            </w:tcBorders>
            <w:tcMar>
              <w:top w:w="100" w:type="dxa"/>
              <w:left w:w="100" w:type="dxa"/>
              <w:bottom w:w="100" w:type="dxa"/>
              <w:right w:w="100" w:type="dxa"/>
            </w:tcMar>
          </w:tcPr>
          <w:p w:rsidR="00303BE5" w:rsidRDefault="00346255">
            <w:r>
              <w:rPr>
                <w:b/>
                <w:sz w:val="24"/>
                <w:szCs w:val="24"/>
              </w:rPr>
              <w:t>Mål og indsatsområder</w:t>
            </w:r>
          </w:p>
        </w:tc>
        <w:tc>
          <w:tcPr>
            <w:tcW w:w="3240" w:type="dxa"/>
            <w:tcBorders>
              <w:top w:val="single" w:sz="12" w:space="0" w:color="000000"/>
              <w:bottom w:val="single" w:sz="8" w:space="0" w:color="000000"/>
            </w:tcBorders>
            <w:tcMar>
              <w:top w:w="100" w:type="dxa"/>
              <w:left w:w="100" w:type="dxa"/>
              <w:bottom w:w="100" w:type="dxa"/>
              <w:right w:w="100" w:type="dxa"/>
            </w:tcMar>
          </w:tcPr>
          <w:p w:rsidR="00303BE5" w:rsidRDefault="00346255">
            <w:r>
              <w:rPr>
                <w:b/>
                <w:sz w:val="24"/>
                <w:szCs w:val="24"/>
              </w:rPr>
              <w:t>Tiltag</w:t>
            </w:r>
          </w:p>
        </w:tc>
        <w:tc>
          <w:tcPr>
            <w:tcW w:w="3240" w:type="dxa"/>
            <w:tcBorders>
              <w:top w:val="single" w:sz="12" w:space="0" w:color="000000"/>
              <w:bottom w:val="single" w:sz="8" w:space="0" w:color="000000"/>
            </w:tcBorders>
            <w:tcMar>
              <w:top w:w="100" w:type="dxa"/>
              <w:left w:w="100" w:type="dxa"/>
              <w:bottom w:w="100" w:type="dxa"/>
              <w:right w:w="100" w:type="dxa"/>
            </w:tcMar>
          </w:tcPr>
          <w:p w:rsidR="00303BE5" w:rsidRDefault="00346255">
            <w:r>
              <w:rPr>
                <w:b/>
                <w:sz w:val="24"/>
                <w:szCs w:val="24"/>
              </w:rPr>
              <w:t xml:space="preserve">Tegn </w:t>
            </w:r>
          </w:p>
        </w:tc>
        <w:tc>
          <w:tcPr>
            <w:tcW w:w="3240" w:type="dxa"/>
            <w:tcBorders>
              <w:top w:val="single" w:sz="12" w:space="0" w:color="000000"/>
              <w:bottom w:val="single" w:sz="8" w:space="0" w:color="000000"/>
              <w:right w:val="single" w:sz="8" w:space="0" w:color="000000"/>
            </w:tcBorders>
            <w:tcMar>
              <w:top w:w="100" w:type="dxa"/>
              <w:left w:w="100" w:type="dxa"/>
              <w:bottom w:w="100" w:type="dxa"/>
              <w:right w:w="100" w:type="dxa"/>
            </w:tcMar>
          </w:tcPr>
          <w:p w:rsidR="00303BE5" w:rsidRDefault="00346255">
            <w:r>
              <w:rPr>
                <w:b/>
                <w:sz w:val="24"/>
                <w:szCs w:val="24"/>
              </w:rPr>
              <w:t>Evaluering</w:t>
            </w:r>
          </w:p>
        </w:tc>
      </w:tr>
      <w:tr w:rsidR="00303BE5" w:rsidTr="00B05722">
        <w:tc>
          <w:tcPr>
            <w:tcW w:w="3240" w:type="dxa"/>
            <w:tcBorders>
              <w:top w:val="single" w:sz="12" w:space="0" w:color="000000"/>
              <w:left w:val="single" w:sz="8" w:space="0" w:color="000000"/>
              <w:bottom w:val="single" w:sz="8" w:space="0" w:color="000000"/>
            </w:tcBorders>
            <w:tcMar>
              <w:top w:w="100" w:type="dxa"/>
              <w:left w:w="100" w:type="dxa"/>
              <w:bottom w:w="100" w:type="dxa"/>
              <w:right w:w="100" w:type="dxa"/>
            </w:tcMar>
          </w:tcPr>
          <w:p w:rsidR="00303BE5" w:rsidRDefault="00346255">
            <w:r>
              <w:rPr>
                <w:b/>
                <w:sz w:val="24"/>
                <w:szCs w:val="24"/>
              </w:rPr>
              <w:t>Yderligere afdækning</w:t>
            </w:r>
          </w:p>
          <w:p w:rsidR="00303BE5" w:rsidRDefault="00346255">
            <w:pPr>
              <w:ind w:left="120"/>
            </w:pPr>
            <w:r>
              <w:rPr>
                <w:sz w:val="24"/>
                <w:szCs w:val="24"/>
              </w:rPr>
              <w:t xml:space="preserve"> </w:t>
            </w:r>
          </w:p>
        </w:tc>
        <w:tc>
          <w:tcPr>
            <w:tcW w:w="3240" w:type="dxa"/>
            <w:tcBorders>
              <w:top w:val="single" w:sz="12" w:space="0" w:color="000000"/>
              <w:bottom w:val="single" w:sz="8" w:space="0" w:color="000000"/>
            </w:tcBorders>
            <w:tcMar>
              <w:top w:w="100" w:type="dxa"/>
              <w:left w:w="100" w:type="dxa"/>
              <w:bottom w:w="100" w:type="dxa"/>
              <w:right w:w="100" w:type="dxa"/>
            </w:tcMar>
          </w:tcPr>
          <w:p w:rsidR="00303BE5" w:rsidRDefault="00346255">
            <w:r>
              <w:rPr>
                <w:sz w:val="24"/>
                <w:szCs w:val="24"/>
              </w:rPr>
              <w:t xml:space="preserve">Eleverne afdækkes ved gruppeprøver i klassen. Efter endt test afholdes der læsekonference med dansklærer og læsevejleder. Ved bekymring aftales der, om der skal være en yderligere afdækning, og hvad indsatsen skal være. </w:t>
            </w:r>
          </w:p>
        </w:tc>
        <w:tc>
          <w:tcPr>
            <w:tcW w:w="3240" w:type="dxa"/>
            <w:tcBorders>
              <w:top w:val="single" w:sz="12" w:space="0" w:color="000000"/>
              <w:bottom w:val="single" w:sz="8" w:space="0" w:color="000000"/>
            </w:tcBorders>
            <w:tcMar>
              <w:top w:w="100" w:type="dxa"/>
              <w:left w:w="100" w:type="dxa"/>
              <w:bottom w:w="100" w:type="dxa"/>
              <w:right w:w="100" w:type="dxa"/>
            </w:tcMar>
          </w:tcPr>
          <w:p w:rsidR="00303BE5" w:rsidRDefault="00346255">
            <w:r>
              <w:rPr>
                <w:sz w:val="24"/>
                <w:szCs w:val="24"/>
              </w:rPr>
              <w:t>Færre elever i skriftsproglige vanskeligheder.</w:t>
            </w:r>
          </w:p>
          <w:p w:rsidR="00303BE5" w:rsidRDefault="00303BE5"/>
          <w:p w:rsidR="00303BE5" w:rsidRDefault="00303BE5"/>
          <w:p w:rsidR="004077DB" w:rsidRDefault="004077DB"/>
          <w:p w:rsidR="004077DB" w:rsidRDefault="004077DB"/>
          <w:p w:rsidR="004077DB" w:rsidRDefault="004077DB"/>
          <w:p w:rsidR="004077DB" w:rsidRDefault="004077DB"/>
          <w:p w:rsidR="004077DB" w:rsidRDefault="004077DB"/>
          <w:p w:rsidR="004077DB" w:rsidRDefault="004077DB"/>
          <w:p w:rsidR="004077DB" w:rsidRDefault="004077DB"/>
          <w:p w:rsidR="00232013" w:rsidRDefault="00232013"/>
          <w:p w:rsidR="00303BE5" w:rsidRDefault="00346255">
            <w:pPr>
              <w:ind w:left="120"/>
            </w:pPr>
            <w:r>
              <w:rPr>
                <w:b/>
                <w:sz w:val="24"/>
                <w:szCs w:val="24"/>
              </w:rPr>
              <w:t xml:space="preserve"> </w:t>
            </w:r>
          </w:p>
        </w:tc>
        <w:tc>
          <w:tcPr>
            <w:tcW w:w="3240" w:type="dxa"/>
            <w:tcBorders>
              <w:top w:val="single" w:sz="12" w:space="0" w:color="000000"/>
              <w:bottom w:val="single" w:sz="8" w:space="0" w:color="000000"/>
              <w:right w:val="single" w:sz="8" w:space="0" w:color="000000"/>
            </w:tcBorders>
            <w:tcMar>
              <w:top w:w="100" w:type="dxa"/>
              <w:left w:w="100" w:type="dxa"/>
              <w:bottom w:w="100" w:type="dxa"/>
              <w:right w:w="100" w:type="dxa"/>
            </w:tcMar>
          </w:tcPr>
          <w:p w:rsidR="00303BE5" w:rsidRPr="00425338" w:rsidRDefault="00A80B8A">
            <w:pPr>
              <w:rPr>
                <w:sz w:val="24"/>
              </w:rPr>
            </w:pPr>
            <w:hyperlink w:anchor="Tests" w:history="1">
              <w:r w:rsidR="000E4BC8" w:rsidRPr="000E4BC8">
                <w:rPr>
                  <w:rStyle w:val="Hyperlink"/>
                  <w:sz w:val="24"/>
                </w:rPr>
                <w:t>Tests</w:t>
              </w:r>
            </w:hyperlink>
            <w:r w:rsidR="00425338" w:rsidRPr="00425338">
              <w:rPr>
                <w:sz w:val="24"/>
              </w:rPr>
              <w:t xml:space="preserve"> </w:t>
            </w:r>
            <w:r w:rsidR="000E4BC8">
              <w:rPr>
                <w:sz w:val="24"/>
              </w:rPr>
              <w:t xml:space="preserve">vedrørende </w:t>
            </w:r>
            <w:r w:rsidR="00425338" w:rsidRPr="00425338">
              <w:rPr>
                <w:sz w:val="24"/>
              </w:rPr>
              <w:t>dokumentation for dysleksi og skriftsproglige vanskeligheder</w:t>
            </w:r>
          </w:p>
          <w:p w:rsidR="00425338" w:rsidRPr="00425338" w:rsidRDefault="00425338">
            <w:pPr>
              <w:rPr>
                <w:color w:val="002060"/>
                <w:u w:val="single"/>
              </w:rPr>
            </w:pPr>
          </w:p>
        </w:tc>
      </w:tr>
      <w:tr w:rsidR="00303BE5" w:rsidTr="00B05722">
        <w:tc>
          <w:tcPr>
            <w:tcW w:w="3240" w:type="dxa"/>
            <w:tcBorders>
              <w:left w:val="single" w:sz="8" w:space="0" w:color="000000"/>
              <w:bottom w:val="single" w:sz="8" w:space="0" w:color="000000"/>
            </w:tcBorders>
            <w:tcMar>
              <w:top w:w="100" w:type="dxa"/>
              <w:left w:w="100" w:type="dxa"/>
              <w:bottom w:w="100" w:type="dxa"/>
              <w:right w:w="100" w:type="dxa"/>
            </w:tcMar>
          </w:tcPr>
          <w:p w:rsidR="00303BE5" w:rsidRDefault="00346255">
            <w:r>
              <w:rPr>
                <w:b/>
                <w:sz w:val="24"/>
                <w:szCs w:val="24"/>
              </w:rPr>
              <w:lastRenderedPageBreak/>
              <w:t>Mål og indsatsområde</w:t>
            </w:r>
          </w:p>
        </w:tc>
        <w:tc>
          <w:tcPr>
            <w:tcW w:w="3240" w:type="dxa"/>
            <w:tcBorders>
              <w:bottom w:val="single" w:sz="8" w:space="0" w:color="000000"/>
            </w:tcBorders>
            <w:tcMar>
              <w:top w:w="100" w:type="dxa"/>
              <w:left w:w="100" w:type="dxa"/>
              <w:bottom w:w="100" w:type="dxa"/>
              <w:right w:w="100" w:type="dxa"/>
            </w:tcMar>
          </w:tcPr>
          <w:p w:rsidR="00303BE5" w:rsidRDefault="00346255">
            <w:r>
              <w:rPr>
                <w:b/>
                <w:sz w:val="24"/>
                <w:szCs w:val="24"/>
              </w:rPr>
              <w:t>Tiltag</w:t>
            </w:r>
          </w:p>
        </w:tc>
        <w:tc>
          <w:tcPr>
            <w:tcW w:w="3240" w:type="dxa"/>
            <w:tcBorders>
              <w:bottom w:val="single" w:sz="8" w:space="0" w:color="000000"/>
            </w:tcBorders>
            <w:tcMar>
              <w:top w:w="100" w:type="dxa"/>
              <w:left w:w="100" w:type="dxa"/>
              <w:bottom w:w="100" w:type="dxa"/>
              <w:right w:w="100" w:type="dxa"/>
            </w:tcMar>
          </w:tcPr>
          <w:p w:rsidR="00303BE5" w:rsidRDefault="00346255">
            <w:r>
              <w:rPr>
                <w:b/>
                <w:sz w:val="24"/>
                <w:szCs w:val="24"/>
              </w:rPr>
              <w:t>Tegn</w:t>
            </w:r>
          </w:p>
        </w:tc>
        <w:tc>
          <w:tcPr>
            <w:tcW w:w="3240" w:type="dxa"/>
            <w:tcBorders>
              <w:bottom w:val="single" w:sz="8" w:space="0" w:color="000000"/>
              <w:right w:val="single" w:sz="8" w:space="0" w:color="000000"/>
            </w:tcBorders>
            <w:tcMar>
              <w:top w:w="100" w:type="dxa"/>
              <w:left w:w="100" w:type="dxa"/>
              <w:bottom w:w="100" w:type="dxa"/>
              <w:right w:w="100" w:type="dxa"/>
            </w:tcMar>
          </w:tcPr>
          <w:p w:rsidR="00303BE5" w:rsidRDefault="00346255">
            <w:r>
              <w:rPr>
                <w:b/>
                <w:sz w:val="24"/>
                <w:szCs w:val="24"/>
              </w:rPr>
              <w:t>Evaluering</w:t>
            </w:r>
          </w:p>
        </w:tc>
      </w:tr>
      <w:tr w:rsidR="00303BE5" w:rsidTr="00B05722">
        <w:tc>
          <w:tcPr>
            <w:tcW w:w="3240" w:type="dxa"/>
            <w:tcBorders>
              <w:left w:val="single" w:sz="8" w:space="0" w:color="000000"/>
              <w:bottom w:val="single" w:sz="8" w:space="0" w:color="000000"/>
            </w:tcBorders>
            <w:tcMar>
              <w:top w:w="100" w:type="dxa"/>
              <w:left w:w="100" w:type="dxa"/>
              <w:bottom w:w="100" w:type="dxa"/>
              <w:right w:w="100" w:type="dxa"/>
            </w:tcMar>
          </w:tcPr>
          <w:p w:rsidR="00303BE5" w:rsidRDefault="00346255">
            <w:r>
              <w:rPr>
                <w:b/>
                <w:sz w:val="24"/>
                <w:szCs w:val="24"/>
              </w:rPr>
              <w:t>Implementering af læse- skriveteknologi/ Kompenserende it</w:t>
            </w:r>
          </w:p>
        </w:tc>
        <w:tc>
          <w:tcPr>
            <w:tcW w:w="3240" w:type="dxa"/>
            <w:tcBorders>
              <w:bottom w:val="single" w:sz="8" w:space="0" w:color="000000"/>
            </w:tcBorders>
            <w:tcMar>
              <w:top w:w="100" w:type="dxa"/>
              <w:left w:w="100" w:type="dxa"/>
              <w:bottom w:w="100" w:type="dxa"/>
              <w:right w:w="100" w:type="dxa"/>
            </w:tcMar>
          </w:tcPr>
          <w:p w:rsidR="00303BE5" w:rsidRDefault="00346255">
            <w:r>
              <w:rPr>
                <w:sz w:val="24"/>
                <w:szCs w:val="24"/>
              </w:rPr>
              <w:t xml:space="preserve">Hvor yderligere test viser, at en elev er i skriftsproglige vanskeligheder, vurderes det, om en it-rygsæk skal stilles til rådighed. </w:t>
            </w:r>
          </w:p>
          <w:p w:rsidR="00303BE5" w:rsidRDefault="00346255">
            <w:pPr>
              <w:rPr>
                <w:sz w:val="24"/>
                <w:szCs w:val="24"/>
              </w:rPr>
            </w:pPr>
            <w:r>
              <w:rPr>
                <w:sz w:val="24"/>
                <w:szCs w:val="24"/>
              </w:rPr>
              <w:t xml:space="preserve">Derudover undervises eleven og forældrene i brugen af kompenserende IT, såsom CD-ORD og </w:t>
            </w:r>
            <w:proofErr w:type="spellStart"/>
            <w:r>
              <w:rPr>
                <w:sz w:val="24"/>
                <w:szCs w:val="24"/>
              </w:rPr>
              <w:t>IntoWords</w:t>
            </w:r>
            <w:proofErr w:type="spellEnd"/>
            <w:r>
              <w:rPr>
                <w:sz w:val="24"/>
                <w:szCs w:val="24"/>
              </w:rPr>
              <w:t>.</w:t>
            </w:r>
          </w:p>
          <w:p w:rsidR="00303BE5" w:rsidRDefault="00346255">
            <w:pPr>
              <w:rPr>
                <w:sz w:val="24"/>
                <w:szCs w:val="24"/>
              </w:rPr>
            </w:pPr>
            <w:r>
              <w:rPr>
                <w:sz w:val="24"/>
                <w:szCs w:val="24"/>
              </w:rPr>
              <w:t xml:space="preserve">Eleven tilbydes holdundervisning/ supplerende undervisning. Der udarbejdes handleplan. Elevens lærere benytter digitale tekster og kan støtte i anvendelsen af </w:t>
            </w:r>
            <w:proofErr w:type="spellStart"/>
            <w:r>
              <w:rPr>
                <w:sz w:val="24"/>
                <w:szCs w:val="24"/>
              </w:rPr>
              <w:t>IntoWords</w:t>
            </w:r>
            <w:proofErr w:type="spellEnd"/>
            <w:r>
              <w:rPr>
                <w:sz w:val="24"/>
                <w:szCs w:val="24"/>
              </w:rPr>
              <w:t xml:space="preserve"> i alle fag - det skal genopfriskes løbende. </w:t>
            </w:r>
          </w:p>
          <w:p w:rsidR="00303BE5" w:rsidRDefault="00346255">
            <w:pPr>
              <w:rPr>
                <w:sz w:val="24"/>
                <w:szCs w:val="24"/>
              </w:rPr>
            </w:pPr>
            <w:r>
              <w:rPr>
                <w:sz w:val="24"/>
                <w:szCs w:val="24"/>
              </w:rPr>
              <w:t xml:space="preserve">Indmeldelse på Nota. </w:t>
            </w:r>
          </w:p>
          <w:p w:rsidR="00303BE5" w:rsidRPr="000E4BC8" w:rsidRDefault="00346255">
            <w:r>
              <w:rPr>
                <w:sz w:val="24"/>
                <w:szCs w:val="24"/>
              </w:rPr>
              <w:t xml:space="preserve"> </w:t>
            </w:r>
          </w:p>
          <w:p w:rsidR="00303BE5" w:rsidRPr="000E4BC8" w:rsidRDefault="00A80B8A">
            <w:pPr>
              <w:rPr>
                <w:color w:val="5B9BD5"/>
                <w:sz w:val="24"/>
                <w:szCs w:val="24"/>
              </w:rPr>
            </w:pPr>
            <w:hyperlink w:anchor="Kompenserende_IT" w:history="1">
              <w:proofErr w:type="spellStart"/>
              <w:r w:rsidR="000E4BC8" w:rsidRPr="000E4BC8">
                <w:rPr>
                  <w:rStyle w:val="Hyperlink"/>
                  <w:sz w:val="24"/>
                  <w:szCs w:val="24"/>
                </w:rPr>
                <w:t>Kompenserende_IT</w:t>
              </w:r>
              <w:proofErr w:type="spellEnd"/>
            </w:hyperlink>
          </w:p>
          <w:p w:rsidR="00303BE5" w:rsidRDefault="00303BE5">
            <w:pPr>
              <w:rPr>
                <w:b/>
                <w:color w:val="5B9BD5"/>
                <w:sz w:val="24"/>
                <w:szCs w:val="24"/>
              </w:rPr>
            </w:pPr>
          </w:p>
          <w:p w:rsidR="000E4BC8" w:rsidRPr="000E4BC8" w:rsidRDefault="00A80B8A">
            <w:pPr>
              <w:rPr>
                <w:color w:val="5B9BD5"/>
                <w:sz w:val="24"/>
                <w:szCs w:val="24"/>
              </w:rPr>
            </w:pPr>
            <w:hyperlink w:anchor="Implementeringsplan" w:history="1">
              <w:r w:rsidR="000E4BC8" w:rsidRPr="000E4BC8">
                <w:rPr>
                  <w:rStyle w:val="Hyperlink"/>
                  <w:sz w:val="24"/>
                  <w:szCs w:val="24"/>
                </w:rPr>
                <w:t>Implementeringsplan</w:t>
              </w:r>
            </w:hyperlink>
            <w:r w:rsidR="000E4BC8" w:rsidRPr="000E4BC8">
              <w:rPr>
                <w:color w:val="5B9BD5"/>
                <w:sz w:val="24"/>
                <w:szCs w:val="24"/>
              </w:rPr>
              <w:t xml:space="preserve"> </w:t>
            </w:r>
            <w:r w:rsidR="000E4BC8" w:rsidRPr="000E4BC8">
              <w:rPr>
                <w:sz w:val="24"/>
                <w:szCs w:val="24"/>
              </w:rPr>
              <w:t>for Læse- og skriveteknologi</w:t>
            </w:r>
          </w:p>
          <w:p w:rsidR="00303BE5" w:rsidRDefault="00303BE5" w:rsidP="000E4BC8"/>
        </w:tc>
        <w:tc>
          <w:tcPr>
            <w:tcW w:w="3240" w:type="dxa"/>
            <w:tcBorders>
              <w:bottom w:val="single" w:sz="8" w:space="0" w:color="000000"/>
            </w:tcBorders>
            <w:tcMar>
              <w:top w:w="100" w:type="dxa"/>
              <w:left w:w="100" w:type="dxa"/>
              <w:bottom w:w="100" w:type="dxa"/>
              <w:right w:w="100" w:type="dxa"/>
            </w:tcMar>
          </w:tcPr>
          <w:p w:rsidR="00303BE5" w:rsidRDefault="00346255">
            <w:r>
              <w:rPr>
                <w:sz w:val="24"/>
                <w:szCs w:val="24"/>
              </w:rPr>
              <w:t>Selvstændigt brug af kompenserende værktøj.</w:t>
            </w:r>
          </w:p>
          <w:p w:rsidR="00303BE5" w:rsidRDefault="00303BE5"/>
          <w:p w:rsidR="00303BE5" w:rsidRDefault="00346255">
            <w:r>
              <w:rPr>
                <w:sz w:val="24"/>
                <w:szCs w:val="24"/>
              </w:rPr>
              <w:t>Større elevengagement</w:t>
            </w:r>
          </w:p>
          <w:p w:rsidR="00303BE5" w:rsidRDefault="00303BE5"/>
          <w:p w:rsidR="00303BE5" w:rsidRDefault="00346255">
            <w:pPr>
              <w:rPr>
                <w:sz w:val="24"/>
                <w:szCs w:val="24"/>
              </w:rPr>
            </w:pPr>
            <w:r>
              <w:rPr>
                <w:sz w:val="24"/>
                <w:szCs w:val="24"/>
              </w:rPr>
              <w:t>Større ordforråd</w:t>
            </w:r>
          </w:p>
          <w:p w:rsidR="0021745D" w:rsidRDefault="0021745D"/>
          <w:p w:rsidR="00303BE5" w:rsidRDefault="00346255">
            <w:r>
              <w:rPr>
                <w:sz w:val="24"/>
                <w:szCs w:val="24"/>
              </w:rPr>
              <w:t xml:space="preserve">Større deltagelse i almen undervisning. </w:t>
            </w:r>
          </w:p>
          <w:p w:rsidR="00303BE5" w:rsidRDefault="00303BE5"/>
          <w:p w:rsidR="00303BE5" w:rsidRDefault="00303BE5"/>
        </w:tc>
        <w:tc>
          <w:tcPr>
            <w:tcW w:w="3240" w:type="dxa"/>
            <w:tcBorders>
              <w:bottom w:val="single" w:sz="8" w:space="0" w:color="000000"/>
              <w:right w:val="single" w:sz="8" w:space="0" w:color="000000"/>
            </w:tcBorders>
            <w:tcMar>
              <w:top w:w="100" w:type="dxa"/>
              <w:left w:w="100" w:type="dxa"/>
              <w:bottom w:w="100" w:type="dxa"/>
              <w:right w:w="100" w:type="dxa"/>
            </w:tcMar>
          </w:tcPr>
          <w:p w:rsidR="00303BE5" w:rsidRDefault="00346255">
            <w:r>
              <w:rPr>
                <w:sz w:val="24"/>
                <w:szCs w:val="24"/>
              </w:rPr>
              <w:t>Løbende evaluering med eleven, team og forældre.</w:t>
            </w:r>
          </w:p>
          <w:p w:rsidR="00303BE5" w:rsidRDefault="00346255">
            <w:r>
              <w:rPr>
                <w:sz w:val="24"/>
                <w:szCs w:val="24"/>
              </w:rPr>
              <w:t xml:space="preserve">Undervisning af brugen når nødvendigt. </w:t>
            </w:r>
          </w:p>
        </w:tc>
      </w:tr>
      <w:tr w:rsidR="004077DB" w:rsidTr="00B05722">
        <w:tc>
          <w:tcPr>
            <w:tcW w:w="3240" w:type="dxa"/>
            <w:tcMar>
              <w:top w:w="100" w:type="dxa"/>
              <w:left w:w="100" w:type="dxa"/>
              <w:bottom w:w="100" w:type="dxa"/>
              <w:right w:w="100" w:type="dxa"/>
            </w:tcMar>
          </w:tcPr>
          <w:p w:rsidR="004077DB" w:rsidRDefault="004077DB">
            <w:pPr>
              <w:widowControl w:val="0"/>
              <w:spacing w:line="240" w:lineRule="auto"/>
              <w:rPr>
                <w:b/>
                <w:sz w:val="24"/>
                <w:szCs w:val="24"/>
              </w:rPr>
            </w:pPr>
            <w:r>
              <w:rPr>
                <w:b/>
                <w:sz w:val="24"/>
                <w:szCs w:val="24"/>
              </w:rPr>
              <w:lastRenderedPageBreak/>
              <w:t>Mål og indsatsområder</w:t>
            </w:r>
          </w:p>
        </w:tc>
        <w:tc>
          <w:tcPr>
            <w:tcW w:w="3240" w:type="dxa"/>
            <w:tcMar>
              <w:top w:w="100" w:type="dxa"/>
              <w:left w:w="100" w:type="dxa"/>
              <w:bottom w:w="100" w:type="dxa"/>
              <w:right w:w="100" w:type="dxa"/>
            </w:tcMar>
          </w:tcPr>
          <w:p w:rsidR="004077DB" w:rsidRDefault="004077DB">
            <w:r>
              <w:rPr>
                <w:b/>
              </w:rPr>
              <w:t>Tiltag</w:t>
            </w:r>
          </w:p>
        </w:tc>
        <w:tc>
          <w:tcPr>
            <w:tcW w:w="3240" w:type="dxa"/>
            <w:tcMar>
              <w:top w:w="100" w:type="dxa"/>
              <w:left w:w="100" w:type="dxa"/>
              <w:bottom w:w="100" w:type="dxa"/>
              <w:right w:w="100" w:type="dxa"/>
            </w:tcMar>
          </w:tcPr>
          <w:p w:rsidR="004077DB" w:rsidRDefault="004077DB">
            <w:pPr>
              <w:widowControl w:val="0"/>
            </w:pPr>
            <w:r>
              <w:rPr>
                <w:b/>
                <w:sz w:val="24"/>
                <w:szCs w:val="24"/>
              </w:rPr>
              <w:t>Tegn</w:t>
            </w:r>
          </w:p>
        </w:tc>
        <w:tc>
          <w:tcPr>
            <w:tcW w:w="3240" w:type="dxa"/>
            <w:tcMar>
              <w:top w:w="100" w:type="dxa"/>
              <w:left w:w="100" w:type="dxa"/>
              <w:bottom w:w="100" w:type="dxa"/>
              <w:right w:w="100" w:type="dxa"/>
            </w:tcMar>
          </w:tcPr>
          <w:p w:rsidR="004077DB" w:rsidRDefault="004077DB">
            <w:pPr>
              <w:widowControl w:val="0"/>
            </w:pPr>
            <w:r>
              <w:rPr>
                <w:b/>
                <w:sz w:val="24"/>
                <w:szCs w:val="24"/>
              </w:rPr>
              <w:t>Evaluering</w:t>
            </w:r>
          </w:p>
        </w:tc>
      </w:tr>
      <w:tr w:rsidR="00303BE5" w:rsidTr="00B05722">
        <w:tc>
          <w:tcPr>
            <w:tcW w:w="3240" w:type="dxa"/>
            <w:tcMar>
              <w:top w:w="100" w:type="dxa"/>
              <w:left w:w="100" w:type="dxa"/>
              <w:bottom w:w="100" w:type="dxa"/>
              <w:right w:w="100" w:type="dxa"/>
            </w:tcMar>
          </w:tcPr>
          <w:p w:rsidR="00303BE5" w:rsidRPr="004A4A46" w:rsidRDefault="00346255">
            <w:pPr>
              <w:widowControl w:val="0"/>
              <w:spacing w:line="240" w:lineRule="auto"/>
              <w:rPr>
                <w:sz w:val="24"/>
                <w:szCs w:val="24"/>
              </w:rPr>
            </w:pPr>
            <w:r w:rsidRPr="004A4A46">
              <w:rPr>
                <w:b/>
                <w:sz w:val="24"/>
                <w:szCs w:val="24"/>
              </w:rPr>
              <w:t>Holdundervisning/ supplerende undervisning</w:t>
            </w:r>
          </w:p>
        </w:tc>
        <w:tc>
          <w:tcPr>
            <w:tcW w:w="3240" w:type="dxa"/>
            <w:tcMar>
              <w:top w:w="100" w:type="dxa"/>
              <w:left w:w="100" w:type="dxa"/>
              <w:bottom w:w="100" w:type="dxa"/>
              <w:right w:w="100" w:type="dxa"/>
            </w:tcMar>
          </w:tcPr>
          <w:p w:rsidR="00303BE5" w:rsidRDefault="00346255">
            <w:pPr>
              <w:rPr>
                <w:sz w:val="24"/>
                <w:szCs w:val="24"/>
              </w:rPr>
            </w:pPr>
            <w:r w:rsidRPr="004A4A46">
              <w:rPr>
                <w:sz w:val="24"/>
                <w:szCs w:val="24"/>
              </w:rPr>
              <w:t xml:space="preserve">Fra 1.- 6. kl. tilbydes der supplerende undervisning til elever med læse- og skriftsproglige vanskeligheder for en periode ad gangen. Det kan være på en årgang eller på tværs af flere årgange. </w:t>
            </w:r>
          </w:p>
          <w:p w:rsidR="00232013" w:rsidRPr="004A4A46" w:rsidRDefault="00232013">
            <w:pPr>
              <w:rPr>
                <w:sz w:val="24"/>
                <w:szCs w:val="24"/>
              </w:rPr>
            </w:pPr>
          </w:p>
          <w:p w:rsidR="00232013" w:rsidRDefault="00346255">
            <w:pPr>
              <w:rPr>
                <w:sz w:val="24"/>
                <w:szCs w:val="24"/>
              </w:rPr>
            </w:pPr>
            <w:r w:rsidRPr="004A4A46">
              <w:rPr>
                <w:sz w:val="24"/>
                <w:szCs w:val="24"/>
              </w:rPr>
              <w:t xml:space="preserve">Forældrene inddrages ift. deltagelse på hold og ift. handleplan og hvad deres opgave derhjemme er. </w:t>
            </w:r>
          </w:p>
          <w:p w:rsidR="00303BE5" w:rsidRPr="004A4A46" w:rsidRDefault="00346255">
            <w:pPr>
              <w:rPr>
                <w:sz w:val="24"/>
                <w:szCs w:val="24"/>
              </w:rPr>
            </w:pPr>
            <w:r w:rsidRPr="004A4A46">
              <w:rPr>
                <w:sz w:val="24"/>
                <w:szCs w:val="24"/>
              </w:rPr>
              <w:t xml:space="preserve"> </w:t>
            </w:r>
          </w:p>
          <w:p w:rsidR="00303BE5" w:rsidRDefault="00346255">
            <w:pPr>
              <w:rPr>
                <w:sz w:val="24"/>
                <w:szCs w:val="24"/>
              </w:rPr>
            </w:pPr>
            <w:r w:rsidRPr="004A4A46">
              <w:rPr>
                <w:sz w:val="24"/>
                <w:szCs w:val="24"/>
              </w:rPr>
              <w:t xml:space="preserve">Fra 7.- 9.kl. tildeles der en 3. lærer i nogle af årgangens dansktimer, og der arbejdes f.eks. på hold, inde i klassen med særlig støtte, kortvarige kurser mm. </w:t>
            </w:r>
          </w:p>
          <w:p w:rsidR="00232013" w:rsidRDefault="00232013">
            <w:pPr>
              <w:rPr>
                <w:sz w:val="24"/>
                <w:szCs w:val="24"/>
              </w:rPr>
            </w:pPr>
          </w:p>
          <w:p w:rsidR="00232013" w:rsidRDefault="00232013">
            <w:pPr>
              <w:rPr>
                <w:sz w:val="24"/>
                <w:szCs w:val="24"/>
              </w:rPr>
            </w:pPr>
          </w:p>
          <w:p w:rsidR="00232013" w:rsidRDefault="00232013">
            <w:pPr>
              <w:rPr>
                <w:sz w:val="24"/>
                <w:szCs w:val="24"/>
              </w:rPr>
            </w:pPr>
          </w:p>
          <w:p w:rsidR="00232013" w:rsidRPr="004A4A46" w:rsidRDefault="00232013">
            <w:pPr>
              <w:rPr>
                <w:sz w:val="24"/>
                <w:szCs w:val="24"/>
              </w:rPr>
            </w:pPr>
          </w:p>
        </w:tc>
        <w:tc>
          <w:tcPr>
            <w:tcW w:w="3240" w:type="dxa"/>
            <w:tcMar>
              <w:top w:w="100" w:type="dxa"/>
              <w:left w:w="100" w:type="dxa"/>
              <w:bottom w:w="100" w:type="dxa"/>
              <w:right w:w="100" w:type="dxa"/>
            </w:tcMar>
          </w:tcPr>
          <w:p w:rsidR="00303BE5" w:rsidRPr="004A4A46" w:rsidRDefault="00346255">
            <w:pPr>
              <w:widowControl w:val="0"/>
              <w:rPr>
                <w:sz w:val="24"/>
                <w:szCs w:val="24"/>
              </w:rPr>
            </w:pPr>
            <w:r w:rsidRPr="004A4A46">
              <w:rPr>
                <w:sz w:val="24"/>
                <w:szCs w:val="24"/>
              </w:rPr>
              <w:t>I diverse tests ses om der er fremgang for den enkelte elev.</w:t>
            </w:r>
          </w:p>
          <w:p w:rsidR="00303BE5" w:rsidRPr="004A4A46" w:rsidRDefault="00303BE5">
            <w:pPr>
              <w:widowControl w:val="0"/>
              <w:rPr>
                <w:sz w:val="24"/>
                <w:szCs w:val="24"/>
              </w:rPr>
            </w:pPr>
          </w:p>
          <w:p w:rsidR="00303BE5" w:rsidRPr="004A4A46" w:rsidRDefault="00346255">
            <w:pPr>
              <w:widowControl w:val="0"/>
              <w:rPr>
                <w:sz w:val="24"/>
                <w:szCs w:val="24"/>
              </w:rPr>
            </w:pPr>
            <w:r w:rsidRPr="004A4A46">
              <w:rPr>
                <w:sz w:val="24"/>
                <w:szCs w:val="24"/>
              </w:rPr>
              <w:t xml:space="preserve">Udvikling italesættes til skole- </w:t>
            </w:r>
            <w:r w:rsidR="005C0233" w:rsidRPr="004A4A46">
              <w:rPr>
                <w:sz w:val="24"/>
                <w:szCs w:val="24"/>
              </w:rPr>
              <w:t xml:space="preserve">hjemsamtaler. </w:t>
            </w:r>
          </w:p>
        </w:tc>
        <w:tc>
          <w:tcPr>
            <w:tcW w:w="3240" w:type="dxa"/>
            <w:tcMar>
              <w:top w:w="100" w:type="dxa"/>
              <w:left w:w="100" w:type="dxa"/>
              <w:bottom w:w="100" w:type="dxa"/>
              <w:right w:w="100" w:type="dxa"/>
            </w:tcMar>
          </w:tcPr>
          <w:p w:rsidR="00303BE5" w:rsidRPr="004A4A46" w:rsidRDefault="00303BE5">
            <w:pPr>
              <w:widowControl w:val="0"/>
              <w:rPr>
                <w:sz w:val="24"/>
                <w:szCs w:val="24"/>
              </w:rPr>
            </w:pPr>
          </w:p>
          <w:p w:rsidR="00303BE5" w:rsidRPr="004A4A46" w:rsidRDefault="00346255">
            <w:pPr>
              <w:widowControl w:val="0"/>
              <w:rPr>
                <w:sz w:val="24"/>
                <w:szCs w:val="24"/>
              </w:rPr>
            </w:pPr>
            <w:r w:rsidRPr="004A4A46">
              <w:rPr>
                <w:sz w:val="24"/>
                <w:szCs w:val="24"/>
              </w:rPr>
              <w:t>Test.</w:t>
            </w:r>
          </w:p>
          <w:p w:rsidR="00303BE5" w:rsidRPr="004A4A46" w:rsidRDefault="00346255">
            <w:pPr>
              <w:widowControl w:val="0"/>
              <w:rPr>
                <w:sz w:val="24"/>
                <w:szCs w:val="24"/>
              </w:rPr>
            </w:pPr>
            <w:r w:rsidRPr="004A4A46">
              <w:rPr>
                <w:sz w:val="24"/>
                <w:szCs w:val="24"/>
              </w:rPr>
              <w:t>Samtale med elever.</w:t>
            </w:r>
          </w:p>
          <w:p w:rsidR="00303BE5" w:rsidRPr="004A4A46" w:rsidRDefault="00346255">
            <w:pPr>
              <w:widowControl w:val="0"/>
              <w:rPr>
                <w:sz w:val="24"/>
                <w:szCs w:val="24"/>
              </w:rPr>
            </w:pPr>
            <w:r w:rsidRPr="004A4A46">
              <w:rPr>
                <w:sz w:val="24"/>
                <w:szCs w:val="24"/>
              </w:rPr>
              <w:t xml:space="preserve">Evalueringsmøde med lærerne. </w:t>
            </w:r>
          </w:p>
          <w:p w:rsidR="00303BE5" w:rsidRPr="004A4A46" w:rsidRDefault="00303BE5">
            <w:pPr>
              <w:widowControl w:val="0"/>
              <w:rPr>
                <w:sz w:val="24"/>
                <w:szCs w:val="24"/>
              </w:rPr>
            </w:pPr>
          </w:p>
        </w:tc>
      </w:tr>
      <w:tr w:rsidR="00303BE5" w:rsidTr="00B05722">
        <w:trPr>
          <w:trHeight w:val="440"/>
        </w:trPr>
        <w:tc>
          <w:tcPr>
            <w:tcW w:w="12960" w:type="dxa"/>
            <w:gridSpan w:val="4"/>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rsidR="00303BE5" w:rsidRPr="0021745D" w:rsidRDefault="00346255">
            <w:pPr>
              <w:jc w:val="center"/>
              <w:rPr>
                <w:sz w:val="28"/>
                <w:szCs w:val="28"/>
              </w:rPr>
            </w:pPr>
            <w:r w:rsidRPr="0021745D">
              <w:rPr>
                <w:b/>
                <w:sz w:val="28"/>
                <w:szCs w:val="28"/>
              </w:rPr>
              <w:lastRenderedPageBreak/>
              <w:t>Kontinuitet og samarbejde</w:t>
            </w:r>
          </w:p>
        </w:tc>
      </w:tr>
      <w:tr w:rsidR="00303BE5" w:rsidTr="00B05722">
        <w:tc>
          <w:tcPr>
            <w:tcW w:w="3240" w:type="dxa"/>
            <w:tcBorders>
              <w:top w:val="single" w:sz="12" w:space="0" w:color="000000"/>
              <w:left w:val="single" w:sz="8" w:space="0" w:color="000000"/>
              <w:bottom w:val="single" w:sz="12" w:space="0" w:color="000000"/>
            </w:tcBorders>
            <w:tcMar>
              <w:top w:w="100" w:type="dxa"/>
              <w:left w:w="100" w:type="dxa"/>
              <w:bottom w:w="100" w:type="dxa"/>
              <w:right w:w="100" w:type="dxa"/>
            </w:tcMar>
          </w:tcPr>
          <w:p w:rsidR="00303BE5" w:rsidRDefault="00346255">
            <w:r>
              <w:rPr>
                <w:b/>
                <w:sz w:val="24"/>
                <w:szCs w:val="24"/>
              </w:rPr>
              <w:t>Mål og indsatsområder</w:t>
            </w:r>
          </w:p>
        </w:tc>
        <w:tc>
          <w:tcPr>
            <w:tcW w:w="3240" w:type="dxa"/>
            <w:tcBorders>
              <w:top w:val="single" w:sz="12" w:space="0" w:color="000000"/>
              <w:bottom w:val="single" w:sz="12" w:space="0" w:color="000000"/>
            </w:tcBorders>
            <w:tcMar>
              <w:top w:w="100" w:type="dxa"/>
              <w:left w:w="100" w:type="dxa"/>
              <w:bottom w:w="100" w:type="dxa"/>
              <w:right w:w="100" w:type="dxa"/>
            </w:tcMar>
          </w:tcPr>
          <w:p w:rsidR="00303BE5" w:rsidRDefault="00346255">
            <w:r>
              <w:rPr>
                <w:b/>
              </w:rPr>
              <w:t>Tiltag</w:t>
            </w:r>
          </w:p>
        </w:tc>
        <w:tc>
          <w:tcPr>
            <w:tcW w:w="3240" w:type="dxa"/>
            <w:tcBorders>
              <w:top w:val="single" w:sz="12" w:space="0" w:color="000000"/>
              <w:bottom w:val="single" w:sz="12" w:space="0" w:color="000000"/>
            </w:tcBorders>
            <w:tcMar>
              <w:top w:w="100" w:type="dxa"/>
              <w:left w:w="100" w:type="dxa"/>
              <w:bottom w:w="100" w:type="dxa"/>
              <w:right w:w="100" w:type="dxa"/>
            </w:tcMar>
          </w:tcPr>
          <w:p w:rsidR="00303BE5" w:rsidRDefault="00346255">
            <w:r>
              <w:rPr>
                <w:b/>
                <w:sz w:val="24"/>
                <w:szCs w:val="24"/>
              </w:rPr>
              <w:t>Tegn</w:t>
            </w:r>
          </w:p>
        </w:tc>
        <w:tc>
          <w:tcPr>
            <w:tcW w:w="3240" w:type="dxa"/>
            <w:tcBorders>
              <w:top w:val="single" w:sz="12" w:space="0" w:color="000000"/>
              <w:bottom w:val="single" w:sz="12" w:space="0" w:color="000000"/>
              <w:right w:val="single" w:sz="8" w:space="0" w:color="000000"/>
            </w:tcBorders>
            <w:tcMar>
              <w:top w:w="100" w:type="dxa"/>
              <w:left w:w="100" w:type="dxa"/>
              <w:bottom w:w="100" w:type="dxa"/>
              <w:right w:w="100" w:type="dxa"/>
            </w:tcMar>
          </w:tcPr>
          <w:p w:rsidR="00303BE5" w:rsidRDefault="00346255">
            <w:r>
              <w:rPr>
                <w:b/>
                <w:sz w:val="24"/>
                <w:szCs w:val="24"/>
              </w:rPr>
              <w:t>Evaluering</w:t>
            </w:r>
          </w:p>
        </w:tc>
      </w:tr>
      <w:tr w:rsidR="00303BE5" w:rsidTr="00B05722">
        <w:tc>
          <w:tcPr>
            <w:tcW w:w="3240" w:type="dxa"/>
            <w:tcBorders>
              <w:top w:val="single" w:sz="12" w:space="0" w:color="000000"/>
              <w:left w:val="single" w:sz="8" w:space="0" w:color="000000"/>
              <w:bottom w:val="single" w:sz="12" w:space="0" w:color="000000"/>
            </w:tcBorders>
            <w:tcMar>
              <w:top w:w="100" w:type="dxa"/>
              <w:left w:w="100" w:type="dxa"/>
              <w:bottom w:w="100" w:type="dxa"/>
              <w:right w:w="100" w:type="dxa"/>
            </w:tcMar>
          </w:tcPr>
          <w:p w:rsidR="00303BE5" w:rsidRPr="004A4A46" w:rsidRDefault="00303BE5">
            <w:pPr>
              <w:rPr>
                <w:sz w:val="24"/>
                <w:szCs w:val="24"/>
              </w:rPr>
            </w:pPr>
          </w:p>
          <w:p w:rsidR="00303BE5" w:rsidRPr="004A3945" w:rsidRDefault="00346255">
            <w:pPr>
              <w:rPr>
                <w:b/>
                <w:sz w:val="24"/>
                <w:szCs w:val="24"/>
              </w:rPr>
            </w:pPr>
            <w:r w:rsidRPr="004A3945">
              <w:rPr>
                <w:b/>
                <w:sz w:val="24"/>
                <w:szCs w:val="24"/>
              </w:rPr>
              <w:t>At alle aktører (børn, elever, forældre, ledelse og pædagogisk personale) oplever sammenhæng og kontinuitet i arbejdet med sprog og skriftsprog mellem/i de forskellige dagtilbud og skoleformer</w:t>
            </w:r>
          </w:p>
        </w:tc>
        <w:tc>
          <w:tcPr>
            <w:tcW w:w="3240" w:type="dxa"/>
            <w:tcBorders>
              <w:top w:val="single" w:sz="12" w:space="0" w:color="000000"/>
              <w:bottom w:val="single" w:sz="12" w:space="0" w:color="000000"/>
            </w:tcBorders>
            <w:tcMar>
              <w:top w:w="100" w:type="dxa"/>
              <w:left w:w="100" w:type="dxa"/>
              <w:bottom w:w="100" w:type="dxa"/>
              <w:right w:w="100" w:type="dxa"/>
            </w:tcMar>
          </w:tcPr>
          <w:p w:rsidR="00303BE5" w:rsidRDefault="00346255">
            <w:pPr>
              <w:rPr>
                <w:sz w:val="24"/>
                <w:szCs w:val="24"/>
              </w:rPr>
            </w:pPr>
            <w:r w:rsidRPr="004A4A46">
              <w:rPr>
                <w:sz w:val="24"/>
                <w:szCs w:val="24"/>
              </w:rPr>
              <w:t xml:space="preserve">På baggrund af data fra rapport om sprogvurderinger i henholdsvis daginstitution og 0. klasse er fælles fokus </w:t>
            </w:r>
            <w:r w:rsidR="005070D3">
              <w:rPr>
                <w:sz w:val="24"/>
                <w:szCs w:val="24"/>
              </w:rPr>
              <w:t xml:space="preserve">sprogforståelse for alle, og </w:t>
            </w:r>
            <w:proofErr w:type="spellStart"/>
            <w:r w:rsidR="005070D3">
              <w:rPr>
                <w:sz w:val="24"/>
                <w:szCs w:val="24"/>
              </w:rPr>
              <w:t>førskriftlige</w:t>
            </w:r>
            <w:proofErr w:type="spellEnd"/>
            <w:r w:rsidR="005070D3">
              <w:rPr>
                <w:sz w:val="24"/>
                <w:szCs w:val="24"/>
              </w:rPr>
              <w:t xml:space="preserve"> færdigheder ift. pigerne (særligt forlyd og bogstavkendskab)</w:t>
            </w:r>
          </w:p>
          <w:p w:rsidR="005070D3" w:rsidRPr="004A4A46" w:rsidRDefault="005070D3">
            <w:pPr>
              <w:rPr>
                <w:sz w:val="24"/>
                <w:szCs w:val="24"/>
              </w:rPr>
            </w:pPr>
          </w:p>
          <w:p w:rsidR="00303BE5" w:rsidRDefault="00346255" w:rsidP="00232013">
            <w:pPr>
              <w:spacing w:line="240" w:lineRule="auto"/>
              <w:rPr>
                <w:sz w:val="24"/>
                <w:szCs w:val="24"/>
              </w:rPr>
            </w:pPr>
            <w:r w:rsidRPr="004A4A46">
              <w:rPr>
                <w:sz w:val="24"/>
                <w:szCs w:val="24"/>
              </w:rPr>
              <w:t>Samarbejde med dagtilbud og skole omkring</w:t>
            </w:r>
            <w:r w:rsidR="000E4BC8" w:rsidRPr="004A4A46">
              <w:rPr>
                <w:sz w:val="24"/>
                <w:szCs w:val="24"/>
              </w:rPr>
              <w:t xml:space="preserve"> </w:t>
            </w:r>
            <w:hyperlink w:anchor="sprog_og_skriftsprog_indsatsen" w:history="1">
              <w:proofErr w:type="spellStart"/>
              <w:r w:rsidR="000E4BC8" w:rsidRPr="004A4A46">
                <w:rPr>
                  <w:rStyle w:val="Hyperlink"/>
                  <w:sz w:val="24"/>
                  <w:szCs w:val="24"/>
                </w:rPr>
                <w:t>sprog_og_skriftsprog_indsatsen</w:t>
              </w:r>
              <w:proofErr w:type="spellEnd"/>
            </w:hyperlink>
            <w:r w:rsidRPr="004A4A46">
              <w:rPr>
                <w:sz w:val="24"/>
                <w:szCs w:val="24"/>
              </w:rPr>
              <w:tab/>
            </w:r>
          </w:p>
          <w:p w:rsidR="00232013" w:rsidRPr="004A4A46" w:rsidRDefault="00232013" w:rsidP="00232013">
            <w:pPr>
              <w:spacing w:line="240" w:lineRule="auto"/>
              <w:rPr>
                <w:sz w:val="24"/>
                <w:szCs w:val="24"/>
              </w:rPr>
            </w:pPr>
          </w:p>
        </w:tc>
        <w:tc>
          <w:tcPr>
            <w:tcW w:w="3240" w:type="dxa"/>
            <w:tcBorders>
              <w:top w:val="single" w:sz="12" w:space="0" w:color="000000"/>
              <w:bottom w:val="single" w:sz="12" w:space="0" w:color="000000"/>
            </w:tcBorders>
            <w:tcMar>
              <w:top w:w="100" w:type="dxa"/>
              <w:left w:w="100" w:type="dxa"/>
              <w:bottom w:w="100" w:type="dxa"/>
              <w:right w:w="100" w:type="dxa"/>
            </w:tcMar>
          </w:tcPr>
          <w:p w:rsidR="00303BE5" w:rsidRPr="004A4A46" w:rsidRDefault="00346255">
            <w:pPr>
              <w:rPr>
                <w:sz w:val="24"/>
                <w:szCs w:val="24"/>
              </w:rPr>
            </w:pPr>
            <w:r w:rsidRPr="004A4A46">
              <w:rPr>
                <w:sz w:val="24"/>
                <w:szCs w:val="24"/>
              </w:rPr>
              <w:t>Se bilag vedrørende ”samarbejde med dagtilbud og skole omkring sprog-og skriftsprogsindsatsen.</w:t>
            </w:r>
          </w:p>
        </w:tc>
        <w:tc>
          <w:tcPr>
            <w:tcW w:w="3240" w:type="dxa"/>
            <w:tcBorders>
              <w:top w:val="single" w:sz="12" w:space="0" w:color="000000"/>
              <w:bottom w:val="single" w:sz="12" w:space="0" w:color="000000"/>
              <w:right w:val="single" w:sz="8" w:space="0" w:color="000000"/>
            </w:tcBorders>
            <w:tcMar>
              <w:top w:w="100" w:type="dxa"/>
              <w:left w:w="100" w:type="dxa"/>
              <w:bottom w:w="100" w:type="dxa"/>
              <w:right w:w="100" w:type="dxa"/>
            </w:tcMar>
          </w:tcPr>
          <w:p w:rsidR="00303BE5" w:rsidRPr="004A4A46" w:rsidRDefault="00346255">
            <w:pPr>
              <w:rPr>
                <w:sz w:val="24"/>
                <w:szCs w:val="24"/>
              </w:rPr>
            </w:pPr>
            <w:r w:rsidRPr="004A4A46">
              <w:rPr>
                <w:sz w:val="24"/>
                <w:szCs w:val="24"/>
              </w:rPr>
              <w:t>Se bilag vedrørende ”samarbejde med dagtilbud og skole omkring sprog-og skriftsprogsindsatsen.</w:t>
            </w:r>
          </w:p>
        </w:tc>
      </w:tr>
      <w:tr w:rsidR="004077DB" w:rsidTr="00B05722">
        <w:tc>
          <w:tcPr>
            <w:tcW w:w="3240" w:type="dxa"/>
            <w:tcBorders>
              <w:top w:val="single" w:sz="12" w:space="0" w:color="000000"/>
              <w:left w:val="single" w:sz="8" w:space="0" w:color="000000"/>
              <w:bottom w:val="single" w:sz="12" w:space="0" w:color="000000"/>
            </w:tcBorders>
            <w:tcMar>
              <w:top w:w="100" w:type="dxa"/>
              <w:left w:w="100" w:type="dxa"/>
              <w:bottom w:w="100" w:type="dxa"/>
              <w:right w:w="100" w:type="dxa"/>
            </w:tcMar>
          </w:tcPr>
          <w:p w:rsidR="004077DB" w:rsidRDefault="004077DB">
            <w:pPr>
              <w:ind w:left="120"/>
              <w:rPr>
                <w:b/>
                <w:sz w:val="24"/>
                <w:szCs w:val="24"/>
              </w:rPr>
            </w:pPr>
            <w:r>
              <w:rPr>
                <w:b/>
                <w:sz w:val="24"/>
                <w:szCs w:val="24"/>
              </w:rPr>
              <w:t>Mål og indsatsområder</w:t>
            </w:r>
          </w:p>
        </w:tc>
        <w:tc>
          <w:tcPr>
            <w:tcW w:w="3240" w:type="dxa"/>
            <w:tcBorders>
              <w:top w:val="single" w:sz="12" w:space="0" w:color="000000"/>
              <w:bottom w:val="single" w:sz="12" w:space="0" w:color="000000"/>
            </w:tcBorders>
            <w:tcMar>
              <w:top w:w="100" w:type="dxa"/>
              <w:left w:w="100" w:type="dxa"/>
              <w:bottom w:w="100" w:type="dxa"/>
              <w:right w:w="100" w:type="dxa"/>
            </w:tcMar>
          </w:tcPr>
          <w:p w:rsidR="004077DB" w:rsidRDefault="004077DB">
            <w:pPr>
              <w:rPr>
                <w:b/>
                <w:color w:val="5B9BD5"/>
                <w:sz w:val="24"/>
                <w:szCs w:val="24"/>
              </w:rPr>
            </w:pPr>
            <w:r>
              <w:rPr>
                <w:b/>
                <w:sz w:val="24"/>
                <w:szCs w:val="24"/>
              </w:rPr>
              <w:t>Tiltag</w:t>
            </w:r>
          </w:p>
        </w:tc>
        <w:tc>
          <w:tcPr>
            <w:tcW w:w="3240" w:type="dxa"/>
            <w:tcBorders>
              <w:top w:val="single" w:sz="12" w:space="0" w:color="000000"/>
              <w:bottom w:val="single" w:sz="12" w:space="0" w:color="000000"/>
            </w:tcBorders>
            <w:tcMar>
              <w:top w:w="100" w:type="dxa"/>
              <w:left w:w="100" w:type="dxa"/>
              <w:bottom w:w="100" w:type="dxa"/>
              <w:right w:w="100" w:type="dxa"/>
            </w:tcMar>
          </w:tcPr>
          <w:p w:rsidR="004077DB" w:rsidRDefault="004077DB">
            <w:r>
              <w:rPr>
                <w:b/>
                <w:sz w:val="24"/>
                <w:szCs w:val="24"/>
              </w:rPr>
              <w:t>Tegn</w:t>
            </w:r>
          </w:p>
        </w:tc>
        <w:tc>
          <w:tcPr>
            <w:tcW w:w="3240" w:type="dxa"/>
            <w:tcBorders>
              <w:top w:val="single" w:sz="12" w:space="0" w:color="000000"/>
              <w:bottom w:val="single" w:sz="12" w:space="0" w:color="000000"/>
              <w:right w:val="single" w:sz="8" w:space="0" w:color="000000"/>
            </w:tcBorders>
            <w:tcMar>
              <w:top w:w="100" w:type="dxa"/>
              <w:left w:w="100" w:type="dxa"/>
              <w:bottom w:w="100" w:type="dxa"/>
              <w:right w:w="100" w:type="dxa"/>
            </w:tcMar>
          </w:tcPr>
          <w:p w:rsidR="004077DB" w:rsidRDefault="004077DB">
            <w:pPr>
              <w:ind w:left="120" w:hanging="480"/>
              <w:rPr>
                <w:sz w:val="24"/>
                <w:szCs w:val="24"/>
              </w:rPr>
            </w:pPr>
            <w:r>
              <w:rPr>
                <w:b/>
                <w:sz w:val="24"/>
                <w:szCs w:val="24"/>
              </w:rPr>
              <w:t>E   Evaluering</w:t>
            </w:r>
          </w:p>
        </w:tc>
      </w:tr>
      <w:tr w:rsidR="00303BE5" w:rsidTr="00B05722">
        <w:tc>
          <w:tcPr>
            <w:tcW w:w="3240" w:type="dxa"/>
            <w:tcBorders>
              <w:top w:val="single" w:sz="12" w:space="0" w:color="000000"/>
              <w:left w:val="single" w:sz="8" w:space="0" w:color="000000"/>
              <w:bottom w:val="single" w:sz="12" w:space="0" w:color="000000"/>
            </w:tcBorders>
            <w:tcMar>
              <w:top w:w="100" w:type="dxa"/>
              <w:left w:w="100" w:type="dxa"/>
              <w:bottom w:w="100" w:type="dxa"/>
              <w:right w:w="100" w:type="dxa"/>
            </w:tcMar>
          </w:tcPr>
          <w:p w:rsidR="00303BE5" w:rsidRPr="004A3945" w:rsidRDefault="00346255">
            <w:pPr>
              <w:ind w:left="120"/>
              <w:rPr>
                <w:b/>
              </w:rPr>
            </w:pPr>
            <w:r w:rsidRPr="004A3945">
              <w:rPr>
                <w:b/>
                <w:sz w:val="24"/>
                <w:szCs w:val="24"/>
              </w:rPr>
              <w:t>Hvordan organiserer vi samarbejdet mellem skole, UU og ungdomsuddannelse?</w:t>
            </w:r>
          </w:p>
        </w:tc>
        <w:tc>
          <w:tcPr>
            <w:tcW w:w="3240" w:type="dxa"/>
            <w:tcBorders>
              <w:top w:val="single" w:sz="12" w:space="0" w:color="000000"/>
              <w:bottom w:val="single" w:sz="12" w:space="0" w:color="000000"/>
            </w:tcBorders>
            <w:tcMar>
              <w:top w:w="100" w:type="dxa"/>
              <w:left w:w="100" w:type="dxa"/>
              <w:bottom w:w="100" w:type="dxa"/>
              <w:right w:w="100" w:type="dxa"/>
            </w:tcMar>
          </w:tcPr>
          <w:p w:rsidR="00303BE5" w:rsidRDefault="00A80B8A" w:rsidP="000E4BC8">
            <w:hyperlink w:anchor="Kontinuitet_skole_og_UU" w:history="1">
              <w:proofErr w:type="spellStart"/>
              <w:r w:rsidR="000E4BC8" w:rsidRPr="000E4BC8">
                <w:rPr>
                  <w:rStyle w:val="Hyperlink"/>
                  <w:sz w:val="24"/>
                </w:rPr>
                <w:t>Kontinuitet_skole_og_UU</w:t>
              </w:r>
              <w:proofErr w:type="spellEnd"/>
            </w:hyperlink>
          </w:p>
        </w:tc>
        <w:tc>
          <w:tcPr>
            <w:tcW w:w="3240" w:type="dxa"/>
            <w:tcBorders>
              <w:top w:val="single" w:sz="12" w:space="0" w:color="000000"/>
              <w:bottom w:val="single" w:sz="12" w:space="0" w:color="000000"/>
            </w:tcBorders>
            <w:tcMar>
              <w:top w:w="100" w:type="dxa"/>
              <w:left w:w="100" w:type="dxa"/>
              <w:bottom w:w="100" w:type="dxa"/>
              <w:right w:w="100" w:type="dxa"/>
            </w:tcMar>
          </w:tcPr>
          <w:p w:rsidR="00303BE5" w:rsidRDefault="00303BE5"/>
          <w:p w:rsidR="00303BE5" w:rsidRDefault="00303BE5"/>
          <w:p w:rsidR="00303BE5" w:rsidRDefault="00303BE5"/>
          <w:p w:rsidR="00303BE5" w:rsidRDefault="00303BE5"/>
        </w:tc>
        <w:tc>
          <w:tcPr>
            <w:tcW w:w="3240" w:type="dxa"/>
            <w:tcBorders>
              <w:top w:val="single" w:sz="12" w:space="0" w:color="000000"/>
              <w:bottom w:val="single" w:sz="12" w:space="0" w:color="000000"/>
              <w:right w:val="single" w:sz="8" w:space="0" w:color="000000"/>
            </w:tcBorders>
            <w:tcMar>
              <w:top w:w="100" w:type="dxa"/>
              <w:left w:w="100" w:type="dxa"/>
              <w:bottom w:w="100" w:type="dxa"/>
              <w:right w:w="100" w:type="dxa"/>
            </w:tcMar>
          </w:tcPr>
          <w:p w:rsidR="00303BE5" w:rsidRDefault="00346255" w:rsidP="004077DB">
            <w:pPr>
              <w:ind w:left="120" w:hanging="480"/>
              <w:rPr>
                <w:sz w:val="24"/>
                <w:szCs w:val="24"/>
              </w:rPr>
            </w:pPr>
            <w:r>
              <w:rPr>
                <w:sz w:val="24"/>
                <w:szCs w:val="24"/>
              </w:rPr>
              <w:t xml:space="preserve">·   </w:t>
            </w:r>
          </w:p>
          <w:p w:rsidR="004077DB" w:rsidRDefault="004077DB" w:rsidP="004077DB">
            <w:pPr>
              <w:ind w:left="120" w:hanging="480"/>
              <w:rPr>
                <w:sz w:val="24"/>
                <w:szCs w:val="24"/>
              </w:rPr>
            </w:pPr>
          </w:p>
          <w:p w:rsidR="004077DB" w:rsidRDefault="004077DB" w:rsidP="004077DB">
            <w:pPr>
              <w:ind w:left="120" w:hanging="480"/>
              <w:rPr>
                <w:sz w:val="24"/>
                <w:szCs w:val="24"/>
              </w:rPr>
            </w:pPr>
          </w:p>
          <w:p w:rsidR="004077DB" w:rsidRDefault="004077DB" w:rsidP="004077DB">
            <w:pPr>
              <w:ind w:left="120" w:hanging="480"/>
            </w:pPr>
          </w:p>
        </w:tc>
      </w:tr>
      <w:tr w:rsidR="00303BE5" w:rsidTr="00B05722">
        <w:trPr>
          <w:trHeight w:val="440"/>
        </w:trPr>
        <w:tc>
          <w:tcPr>
            <w:tcW w:w="12960" w:type="dxa"/>
            <w:gridSpan w:val="4"/>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rsidR="00303BE5" w:rsidRPr="00602D48" w:rsidRDefault="00346255">
            <w:pPr>
              <w:jc w:val="center"/>
              <w:rPr>
                <w:sz w:val="28"/>
                <w:szCs w:val="28"/>
              </w:rPr>
            </w:pPr>
            <w:r w:rsidRPr="00602D48">
              <w:rPr>
                <w:b/>
                <w:sz w:val="28"/>
                <w:szCs w:val="28"/>
              </w:rPr>
              <w:t>Kompetenceudvikling af pædagogiske personale</w:t>
            </w:r>
          </w:p>
        </w:tc>
      </w:tr>
      <w:tr w:rsidR="00303BE5" w:rsidTr="00B05722">
        <w:tc>
          <w:tcPr>
            <w:tcW w:w="3240" w:type="dxa"/>
            <w:tcBorders>
              <w:top w:val="single" w:sz="12" w:space="0" w:color="000000"/>
              <w:left w:val="single" w:sz="8" w:space="0" w:color="000000"/>
              <w:bottom w:val="single" w:sz="8" w:space="0" w:color="000000"/>
            </w:tcBorders>
            <w:tcMar>
              <w:top w:w="100" w:type="dxa"/>
              <w:left w:w="100" w:type="dxa"/>
              <w:bottom w:w="100" w:type="dxa"/>
              <w:right w:w="100" w:type="dxa"/>
            </w:tcMar>
          </w:tcPr>
          <w:p w:rsidR="00303BE5" w:rsidRDefault="00346255">
            <w:r>
              <w:rPr>
                <w:b/>
                <w:sz w:val="24"/>
                <w:szCs w:val="24"/>
              </w:rPr>
              <w:t>Mål og indsatsområder</w:t>
            </w:r>
          </w:p>
        </w:tc>
        <w:tc>
          <w:tcPr>
            <w:tcW w:w="3240" w:type="dxa"/>
            <w:tcBorders>
              <w:top w:val="single" w:sz="12" w:space="0" w:color="000000"/>
              <w:bottom w:val="single" w:sz="8" w:space="0" w:color="000000"/>
            </w:tcBorders>
            <w:tcMar>
              <w:top w:w="100" w:type="dxa"/>
              <w:left w:w="100" w:type="dxa"/>
              <w:bottom w:w="100" w:type="dxa"/>
              <w:right w:w="100" w:type="dxa"/>
            </w:tcMar>
          </w:tcPr>
          <w:p w:rsidR="00303BE5" w:rsidRDefault="00346255">
            <w:r>
              <w:rPr>
                <w:b/>
                <w:sz w:val="24"/>
                <w:szCs w:val="24"/>
              </w:rPr>
              <w:t>Tiltag</w:t>
            </w:r>
          </w:p>
        </w:tc>
        <w:tc>
          <w:tcPr>
            <w:tcW w:w="3240" w:type="dxa"/>
            <w:tcBorders>
              <w:top w:val="single" w:sz="12" w:space="0" w:color="000000"/>
              <w:bottom w:val="single" w:sz="8" w:space="0" w:color="000000"/>
            </w:tcBorders>
            <w:tcMar>
              <w:top w:w="100" w:type="dxa"/>
              <w:left w:w="100" w:type="dxa"/>
              <w:bottom w:w="100" w:type="dxa"/>
              <w:right w:w="100" w:type="dxa"/>
            </w:tcMar>
          </w:tcPr>
          <w:p w:rsidR="00303BE5" w:rsidRDefault="00346255">
            <w:r>
              <w:rPr>
                <w:b/>
                <w:sz w:val="24"/>
                <w:szCs w:val="24"/>
              </w:rPr>
              <w:t>Tegn</w:t>
            </w:r>
          </w:p>
        </w:tc>
        <w:tc>
          <w:tcPr>
            <w:tcW w:w="3240" w:type="dxa"/>
            <w:tcBorders>
              <w:top w:val="single" w:sz="12" w:space="0" w:color="000000"/>
              <w:bottom w:val="single" w:sz="8" w:space="0" w:color="000000"/>
              <w:right w:val="single" w:sz="8" w:space="0" w:color="000000"/>
            </w:tcBorders>
            <w:tcMar>
              <w:top w:w="100" w:type="dxa"/>
              <w:left w:w="100" w:type="dxa"/>
              <w:bottom w:w="100" w:type="dxa"/>
              <w:right w:w="100" w:type="dxa"/>
            </w:tcMar>
          </w:tcPr>
          <w:p w:rsidR="00303BE5" w:rsidRDefault="00346255">
            <w:r>
              <w:rPr>
                <w:b/>
                <w:sz w:val="24"/>
                <w:szCs w:val="24"/>
              </w:rPr>
              <w:t>Evaluering</w:t>
            </w:r>
          </w:p>
        </w:tc>
      </w:tr>
      <w:tr w:rsidR="00303BE5" w:rsidTr="00B05722">
        <w:tc>
          <w:tcPr>
            <w:tcW w:w="3240" w:type="dxa"/>
            <w:tcBorders>
              <w:top w:val="single" w:sz="12" w:space="0" w:color="000000"/>
              <w:left w:val="single" w:sz="8" w:space="0" w:color="000000"/>
              <w:bottom w:val="single" w:sz="8" w:space="0" w:color="000000"/>
            </w:tcBorders>
            <w:tcMar>
              <w:top w:w="100" w:type="dxa"/>
              <w:left w:w="100" w:type="dxa"/>
              <w:bottom w:w="100" w:type="dxa"/>
              <w:right w:w="100" w:type="dxa"/>
            </w:tcMar>
          </w:tcPr>
          <w:p w:rsidR="00303BE5" w:rsidRPr="004A3945" w:rsidRDefault="00346255">
            <w:pPr>
              <w:rPr>
                <w:b/>
              </w:rPr>
            </w:pPr>
            <w:r w:rsidRPr="004A3945">
              <w:rPr>
                <w:b/>
                <w:sz w:val="24"/>
                <w:szCs w:val="24"/>
              </w:rPr>
              <w:lastRenderedPageBreak/>
              <w:t>At alle pædagoger og lærere har den fornødne viden til at tilrettelægge differentierede læringssituationer på baggrund af elevernes sproglige og skriftsproglige forudsætninger samt at</w:t>
            </w:r>
          </w:p>
          <w:p w:rsidR="00303BE5" w:rsidRPr="004A3945" w:rsidRDefault="0021745D">
            <w:pPr>
              <w:rPr>
                <w:b/>
              </w:rPr>
            </w:pPr>
            <w:r w:rsidRPr="004A3945">
              <w:rPr>
                <w:b/>
                <w:sz w:val="24"/>
                <w:szCs w:val="24"/>
              </w:rPr>
              <w:t>Skolens</w:t>
            </w:r>
            <w:r w:rsidR="00346255" w:rsidRPr="004A3945">
              <w:rPr>
                <w:b/>
                <w:sz w:val="24"/>
                <w:szCs w:val="24"/>
              </w:rPr>
              <w:t xml:space="preserve"> ressourcepersoner, fx læsevejleder, har den fornødne viden til at rådgive og vejlede det pædagogiske personale omkring dette</w:t>
            </w:r>
          </w:p>
          <w:p w:rsidR="00303BE5" w:rsidRDefault="00346255">
            <w:pPr>
              <w:ind w:left="120"/>
            </w:pPr>
            <w:r>
              <w:rPr>
                <w:sz w:val="24"/>
                <w:szCs w:val="24"/>
              </w:rPr>
              <w:t xml:space="preserve"> </w:t>
            </w:r>
          </w:p>
        </w:tc>
        <w:tc>
          <w:tcPr>
            <w:tcW w:w="3240" w:type="dxa"/>
            <w:tcBorders>
              <w:top w:val="single" w:sz="12" w:space="0" w:color="000000"/>
              <w:bottom w:val="single" w:sz="8" w:space="0" w:color="000000"/>
            </w:tcBorders>
            <w:tcMar>
              <w:top w:w="100" w:type="dxa"/>
              <w:left w:w="100" w:type="dxa"/>
              <w:bottom w:w="100" w:type="dxa"/>
              <w:right w:w="100" w:type="dxa"/>
            </w:tcMar>
          </w:tcPr>
          <w:p w:rsidR="00303BE5" w:rsidRDefault="00346255">
            <w:r>
              <w:rPr>
                <w:sz w:val="24"/>
                <w:szCs w:val="24"/>
              </w:rPr>
              <w:t>Kompetenceudvikling af personalet:</w:t>
            </w:r>
          </w:p>
          <w:p w:rsidR="00303BE5" w:rsidRDefault="00346255">
            <w:pPr>
              <w:numPr>
                <w:ilvl w:val="0"/>
                <w:numId w:val="3"/>
              </w:numPr>
              <w:ind w:hanging="360"/>
              <w:contextualSpacing/>
              <w:rPr>
                <w:sz w:val="24"/>
                <w:szCs w:val="24"/>
              </w:rPr>
            </w:pPr>
            <w:r>
              <w:rPr>
                <w:sz w:val="24"/>
                <w:szCs w:val="24"/>
              </w:rPr>
              <w:t>Internt kursus i: Sproglig udvikling i alle fag, herunder genrekendskab og faglig læsning.</w:t>
            </w:r>
          </w:p>
          <w:p w:rsidR="00303BE5" w:rsidRDefault="00346255">
            <w:pPr>
              <w:numPr>
                <w:ilvl w:val="0"/>
                <w:numId w:val="3"/>
              </w:numPr>
              <w:ind w:hanging="360"/>
              <w:contextualSpacing/>
              <w:rPr>
                <w:sz w:val="24"/>
                <w:szCs w:val="24"/>
              </w:rPr>
            </w:pPr>
            <w:r>
              <w:rPr>
                <w:sz w:val="24"/>
                <w:szCs w:val="24"/>
              </w:rPr>
              <w:t>Internt kursus i:</w:t>
            </w:r>
          </w:p>
          <w:p w:rsidR="00303BE5" w:rsidRDefault="00346255">
            <w:pPr>
              <w:ind w:left="765"/>
              <w:rPr>
                <w:sz w:val="24"/>
                <w:szCs w:val="24"/>
              </w:rPr>
            </w:pPr>
            <w:r>
              <w:rPr>
                <w:sz w:val="24"/>
                <w:szCs w:val="24"/>
              </w:rPr>
              <w:t>2-sprogede og sproglig udvikling.</w:t>
            </w:r>
          </w:p>
          <w:p w:rsidR="00303BE5" w:rsidRDefault="00346255">
            <w:pPr>
              <w:numPr>
                <w:ilvl w:val="0"/>
                <w:numId w:val="3"/>
              </w:numPr>
              <w:ind w:hanging="360"/>
              <w:contextualSpacing/>
              <w:rPr>
                <w:sz w:val="24"/>
                <w:szCs w:val="24"/>
              </w:rPr>
            </w:pPr>
            <w:r>
              <w:rPr>
                <w:sz w:val="24"/>
                <w:szCs w:val="24"/>
              </w:rPr>
              <w:t xml:space="preserve">Internt følges der op på emnet </w:t>
            </w:r>
            <w:r w:rsidR="0021745D">
              <w:rPr>
                <w:sz w:val="24"/>
                <w:szCs w:val="24"/>
              </w:rPr>
              <w:t>på konferencer</w:t>
            </w:r>
            <w:r>
              <w:rPr>
                <w:sz w:val="24"/>
                <w:szCs w:val="24"/>
              </w:rPr>
              <w:t xml:space="preserve"> af vores to læsevejledere</w:t>
            </w:r>
          </w:p>
          <w:p w:rsidR="00303BE5" w:rsidRDefault="00346255">
            <w:pPr>
              <w:numPr>
                <w:ilvl w:val="0"/>
                <w:numId w:val="3"/>
              </w:numPr>
              <w:ind w:hanging="360"/>
              <w:contextualSpacing/>
              <w:rPr>
                <w:sz w:val="24"/>
                <w:szCs w:val="24"/>
              </w:rPr>
            </w:pPr>
            <w:r>
              <w:rPr>
                <w:sz w:val="24"/>
                <w:szCs w:val="24"/>
              </w:rPr>
              <w:t xml:space="preserve">Vi har opprioriteret antallet af fagudvalgsmøder og i indeværende skoleår 18/19 skærpet fokus på læsning, den røde tråd i danskundervisningen og sproglig udvikling. </w:t>
            </w:r>
          </w:p>
          <w:p w:rsidR="00303BE5" w:rsidRDefault="00303BE5"/>
          <w:p w:rsidR="00303BE5" w:rsidRDefault="00346255">
            <w:r>
              <w:rPr>
                <w:sz w:val="24"/>
                <w:szCs w:val="24"/>
              </w:rPr>
              <w:t>Kompetenceudvikling af læsevejlederne:</w:t>
            </w:r>
          </w:p>
          <w:p w:rsidR="00303BE5" w:rsidRDefault="00346255">
            <w:pPr>
              <w:numPr>
                <w:ilvl w:val="0"/>
                <w:numId w:val="6"/>
              </w:numPr>
              <w:ind w:hanging="360"/>
              <w:contextualSpacing/>
              <w:rPr>
                <w:sz w:val="24"/>
                <w:szCs w:val="24"/>
              </w:rPr>
            </w:pPr>
            <w:r>
              <w:rPr>
                <w:sz w:val="24"/>
                <w:szCs w:val="24"/>
              </w:rPr>
              <w:lastRenderedPageBreak/>
              <w:t xml:space="preserve">Den nye læsevejleder er i gang med første - modul af uddannelsen.  </w:t>
            </w:r>
          </w:p>
          <w:p w:rsidR="00303BE5" w:rsidRDefault="00346255">
            <w:pPr>
              <w:numPr>
                <w:ilvl w:val="0"/>
                <w:numId w:val="6"/>
              </w:numPr>
              <w:ind w:hanging="360"/>
              <w:contextualSpacing/>
              <w:rPr>
                <w:sz w:val="24"/>
                <w:szCs w:val="24"/>
              </w:rPr>
            </w:pPr>
            <w:r>
              <w:rPr>
                <w:sz w:val="24"/>
                <w:szCs w:val="24"/>
              </w:rPr>
              <w:t xml:space="preserve">De deltager i det kommunale netværk og klyngenetværket for læsevejledere i </w:t>
            </w:r>
            <w:proofErr w:type="spellStart"/>
            <w:r>
              <w:rPr>
                <w:sz w:val="24"/>
                <w:szCs w:val="24"/>
              </w:rPr>
              <w:t>Sydbyen</w:t>
            </w:r>
            <w:proofErr w:type="spellEnd"/>
            <w:r>
              <w:rPr>
                <w:sz w:val="24"/>
                <w:szCs w:val="24"/>
              </w:rPr>
              <w:t xml:space="preserve">, og andre møder, konferencer/ kurser for læsevejledere. </w:t>
            </w:r>
          </w:p>
          <w:p w:rsidR="00303BE5" w:rsidRDefault="00303BE5"/>
          <w:p w:rsidR="00303BE5" w:rsidRDefault="00346255">
            <w:r>
              <w:rPr>
                <w:sz w:val="24"/>
                <w:szCs w:val="24"/>
              </w:rPr>
              <w:t>Læsevejledernes funktioner:</w:t>
            </w:r>
          </w:p>
          <w:p w:rsidR="00303BE5" w:rsidRDefault="00346255">
            <w:pPr>
              <w:numPr>
                <w:ilvl w:val="0"/>
                <w:numId w:val="1"/>
              </w:numPr>
              <w:ind w:hanging="360"/>
              <w:contextualSpacing/>
              <w:rPr>
                <w:sz w:val="24"/>
                <w:szCs w:val="24"/>
              </w:rPr>
            </w:pPr>
            <w:r>
              <w:rPr>
                <w:sz w:val="24"/>
                <w:szCs w:val="24"/>
              </w:rPr>
              <w:t xml:space="preserve">Læsevejlederne giver rådgivning og sparring i formaliserede fora - på klassekonferencer, afdelingsmøder og fagudvalgsmøder. Disse møder er kalenderfastsat fra skoleårets start. </w:t>
            </w:r>
          </w:p>
          <w:p w:rsidR="00303BE5" w:rsidRDefault="00346255">
            <w:pPr>
              <w:numPr>
                <w:ilvl w:val="0"/>
                <w:numId w:val="1"/>
              </w:numPr>
              <w:ind w:hanging="360"/>
              <w:contextualSpacing/>
              <w:rPr>
                <w:sz w:val="24"/>
                <w:szCs w:val="24"/>
              </w:rPr>
            </w:pPr>
            <w:r>
              <w:rPr>
                <w:sz w:val="24"/>
                <w:szCs w:val="24"/>
              </w:rPr>
              <w:t xml:space="preserve">Derudover kan lærerne hidkalde </w:t>
            </w:r>
            <w:r>
              <w:rPr>
                <w:sz w:val="24"/>
                <w:szCs w:val="24"/>
              </w:rPr>
              <w:lastRenderedPageBreak/>
              <w:t xml:space="preserve">vejlederne efter behov. </w:t>
            </w:r>
          </w:p>
          <w:p w:rsidR="00303BE5" w:rsidRDefault="00303BE5"/>
          <w:p w:rsidR="00303BE5" w:rsidRDefault="00346255">
            <w:pPr>
              <w:numPr>
                <w:ilvl w:val="0"/>
                <w:numId w:val="1"/>
              </w:numPr>
              <w:ind w:hanging="360"/>
              <w:contextualSpacing/>
            </w:pPr>
            <w:r>
              <w:rPr>
                <w:sz w:val="24"/>
                <w:szCs w:val="24"/>
              </w:rPr>
              <w:t>Læsevejlederne varetager interne kurser.</w:t>
            </w:r>
          </w:p>
          <w:p w:rsidR="00303BE5" w:rsidRDefault="00303BE5">
            <w:pPr>
              <w:ind w:left="720"/>
            </w:pPr>
          </w:p>
          <w:p w:rsidR="00303BE5" w:rsidRDefault="00346255">
            <w:pPr>
              <w:numPr>
                <w:ilvl w:val="0"/>
                <w:numId w:val="1"/>
              </w:numPr>
              <w:ind w:hanging="360"/>
              <w:contextualSpacing/>
            </w:pPr>
            <w:r>
              <w:rPr>
                <w:sz w:val="24"/>
                <w:szCs w:val="24"/>
              </w:rPr>
              <w:t xml:space="preserve">De understøtter PLF- og aktionslæringsindholdet og –strukturen. </w:t>
            </w:r>
          </w:p>
          <w:p w:rsidR="00303BE5" w:rsidRDefault="00303BE5">
            <w:pPr>
              <w:ind w:left="720"/>
            </w:pPr>
          </w:p>
          <w:p w:rsidR="00303BE5" w:rsidRDefault="00346255">
            <w:pPr>
              <w:numPr>
                <w:ilvl w:val="0"/>
                <w:numId w:val="1"/>
              </w:numPr>
              <w:ind w:hanging="360"/>
              <w:contextualSpacing/>
            </w:pPr>
            <w:r>
              <w:rPr>
                <w:sz w:val="24"/>
                <w:szCs w:val="24"/>
              </w:rPr>
              <w:t xml:space="preserve">De tilrettelægger to læsedage i samarbejde med Læringscentret. </w:t>
            </w:r>
          </w:p>
          <w:p w:rsidR="00303BE5" w:rsidRDefault="00303BE5">
            <w:pPr>
              <w:ind w:left="720"/>
            </w:pPr>
          </w:p>
          <w:p w:rsidR="00303BE5" w:rsidRDefault="00346255">
            <w:pPr>
              <w:numPr>
                <w:ilvl w:val="0"/>
                <w:numId w:val="1"/>
              </w:numPr>
              <w:ind w:hanging="360"/>
              <w:contextualSpacing/>
              <w:rPr>
                <w:sz w:val="24"/>
                <w:szCs w:val="24"/>
              </w:rPr>
            </w:pPr>
            <w:r>
              <w:rPr>
                <w:sz w:val="24"/>
                <w:szCs w:val="24"/>
              </w:rPr>
              <w:t xml:space="preserve">Læsevejlederne sørger for at ”Læseuglerne” og vejledning dertil er tilgængeligt. </w:t>
            </w:r>
          </w:p>
          <w:p w:rsidR="00303BE5" w:rsidRDefault="00303BE5">
            <w:pPr>
              <w:ind w:left="720"/>
            </w:pPr>
          </w:p>
          <w:p w:rsidR="00303BE5" w:rsidRDefault="00346255">
            <w:pPr>
              <w:numPr>
                <w:ilvl w:val="0"/>
                <w:numId w:val="1"/>
              </w:numPr>
              <w:ind w:hanging="360"/>
              <w:contextualSpacing/>
              <w:rPr>
                <w:sz w:val="24"/>
                <w:szCs w:val="24"/>
              </w:rPr>
            </w:pPr>
            <w:r>
              <w:rPr>
                <w:sz w:val="24"/>
                <w:szCs w:val="24"/>
              </w:rPr>
              <w:t xml:space="preserve">Læsevejlederne sørger for at faglærerne benytter ”Det gode læse- og skriveforløb” til at </w:t>
            </w:r>
            <w:r>
              <w:rPr>
                <w:sz w:val="24"/>
                <w:szCs w:val="24"/>
              </w:rPr>
              <w:lastRenderedPageBreak/>
              <w:t xml:space="preserve">kortlægge elevernes læseudvikling. </w:t>
            </w:r>
          </w:p>
          <w:p w:rsidR="00303BE5" w:rsidRDefault="00303BE5">
            <w:pPr>
              <w:ind w:left="720"/>
            </w:pPr>
          </w:p>
          <w:p w:rsidR="00303BE5" w:rsidRDefault="00346255">
            <w:pPr>
              <w:numPr>
                <w:ilvl w:val="0"/>
                <w:numId w:val="1"/>
              </w:numPr>
              <w:ind w:hanging="360"/>
              <w:contextualSpacing/>
              <w:rPr>
                <w:sz w:val="24"/>
                <w:szCs w:val="24"/>
              </w:rPr>
            </w:pPr>
            <w:r>
              <w:rPr>
                <w:sz w:val="24"/>
                <w:szCs w:val="24"/>
              </w:rPr>
              <w:t xml:space="preserve">Læsevejlederne varetager testning af elever med særlige skriftsproglige vanskeligheder, herunder </w:t>
            </w:r>
            <w:proofErr w:type="spellStart"/>
            <w:r>
              <w:rPr>
                <w:sz w:val="24"/>
                <w:szCs w:val="24"/>
              </w:rPr>
              <w:t>ordblinderisikotest</w:t>
            </w:r>
            <w:proofErr w:type="spellEnd"/>
            <w:r w:rsidR="004077DB">
              <w:rPr>
                <w:sz w:val="24"/>
                <w:szCs w:val="24"/>
              </w:rPr>
              <w:t xml:space="preserve"> -</w:t>
            </w:r>
            <w:proofErr w:type="spellStart"/>
            <w:r>
              <w:rPr>
                <w:sz w:val="24"/>
                <w:szCs w:val="24"/>
              </w:rPr>
              <w:t>ning</w:t>
            </w:r>
            <w:proofErr w:type="spellEnd"/>
            <w:r>
              <w:rPr>
                <w:sz w:val="24"/>
                <w:szCs w:val="24"/>
              </w:rPr>
              <w:t xml:space="preserve"> og ordblindetestning,  </w:t>
            </w:r>
          </w:p>
          <w:p w:rsidR="00303BE5" w:rsidRDefault="00346255">
            <w:pPr>
              <w:ind w:left="720"/>
            </w:pPr>
            <w:proofErr w:type="gramStart"/>
            <w:r>
              <w:rPr>
                <w:sz w:val="24"/>
                <w:szCs w:val="24"/>
              </w:rPr>
              <w:t>og</w:t>
            </w:r>
            <w:proofErr w:type="gramEnd"/>
            <w:r>
              <w:rPr>
                <w:sz w:val="24"/>
                <w:szCs w:val="24"/>
              </w:rPr>
              <w:t xml:space="preserve"> hjælper med en handleplan for eleverne. </w:t>
            </w:r>
          </w:p>
          <w:p w:rsidR="00303BE5" w:rsidRDefault="00346255">
            <w:pPr>
              <w:numPr>
                <w:ilvl w:val="0"/>
                <w:numId w:val="1"/>
              </w:numPr>
              <w:ind w:hanging="360"/>
              <w:contextualSpacing/>
              <w:rPr>
                <w:sz w:val="24"/>
                <w:szCs w:val="24"/>
              </w:rPr>
            </w:pPr>
            <w:r>
              <w:rPr>
                <w:sz w:val="24"/>
                <w:szCs w:val="24"/>
              </w:rPr>
              <w:t xml:space="preserve">Læsevejlederne samarbejder med hhv. dagtilbud og ungdomsuddannelser om sprog og skriftsproglige indsatser.  </w:t>
            </w:r>
          </w:p>
          <w:p w:rsidR="00303BE5" w:rsidRDefault="00303BE5"/>
          <w:p w:rsidR="00303BE5" w:rsidRDefault="00346255">
            <w:r>
              <w:rPr>
                <w:sz w:val="24"/>
                <w:szCs w:val="24"/>
              </w:rPr>
              <w:t xml:space="preserve">Samarbejdet mellem læsevejledere (og øvrige ressourcepersoner) og ledelsen er kalenderfastsat </w:t>
            </w:r>
            <w:r>
              <w:rPr>
                <w:sz w:val="24"/>
                <w:szCs w:val="24"/>
              </w:rPr>
              <w:lastRenderedPageBreak/>
              <w:t xml:space="preserve">til ca. et møde om måneden med fast dagsorden. </w:t>
            </w:r>
          </w:p>
        </w:tc>
        <w:tc>
          <w:tcPr>
            <w:tcW w:w="3240" w:type="dxa"/>
            <w:tcBorders>
              <w:top w:val="single" w:sz="12" w:space="0" w:color="000000"/>
              <w:bottom w:val="single" w:sz="8" w:space="0" w:color="000000"/>
            </w:tcBorders>
            <w:tcMar>
              <w:top w:w="100" w:type="dxa"/>
              <w:left w:w="100" w:type="dxa"/>
              <w:bottom w:w="100" w:type="dxa"/>
              <w:right w:w="100" w:type="dxa"/>
            </w:tcMar>
          </w:tcPr>
          <w:p w:rsidR="00303BE5" w:rsidRDefault="00346255">
            <w:pPr>
              <w:ind w:left="120"/>
            </w:pPr>
            <w:r>
              <w:rPr>
                <w:sz w:val="24"/>
                <w:szCs w:val="24"/>
              </w:rPr>
              <w:lastRenderedPageBreak/>
              <w:t>Eleverne er bevidste om den sproglige og skriftsproglige målsætning, som knytter sig til et undervisningsforløb</w:t>
            </w:r>
          </w:p>
          <w:p w:rsidR="00303BE5" w:rsidRDefault="00303BE5">
            <w:pPr>
              <w:ind w:left="120"/>
            </w:pPr>
          </w:p>
          <w:p w:rsidR="00303BE5" w:rsidRDefault="00346255">
            <w:pPr>
              <w:ind w:left="120"/>
            </w:pPr>
            <w:r>
              <w:rPr>
                <w:sz w:val="24"/>
                <w:szCs w:val="24"/>
              </w:rPr>
              <w:t>Eleverne er bevidste om egen progression i deres sproglige og skriftsproglige udvikling</w:t>
            </w:r>
          </w:p>
          <w:p w:rsidR="00303BE5" w:rsidRDefault="00303BE5"/>
          <w:p w:rsidR="00303BE5" w:rsidRDefault="00346255">
            <w:pPr>
              <w:ind w:left="120"/>
            </w:pPr>
            <w:r>
              <w:rPr>
                <w:sz w:val="24"/>
                <w:szCs w:val="24"/>
              </w:rPr>
              <w:t>Alle lærere arbejder systematisk med målstyring og evaluering af elevernes sproglige og skriftsproglige udvikling.</w:t>
            </w:r>
          </w:p>
          <w:p w:rsidR="00303BE5" w:rsidRDefault="00346255">
            <w:pPr>
              <w:ind w:left="120"/>
            </w:pPr>
            <w:r>
              <w:rPr>
                <w:sz w:val="24"/>
                <w:szCs w:val="24"/>
              </w:rPr>
              <w:t xml:space="preserve">Dette arbejde fremgår af elevens handleplan, af testresultater og af observationer i den daglige undervisning. </w:t>
            </w:r>
          </w:p>
          <w:p w:rsidR="00303BE5" w:rsidRDefault="00303BE5">
            <w:pPr>
              <w:ind w:left="120"/>
            </w:pPr>
          </w:p>
          <w:p w:rsidR="00303BE5" w:rsidRDefault="00346255">
            <w:pPr>
              <w:ind w:left="120"/>
            </w:pPr>
            <w:r>
              <w:rPr>
                <w:sz w:val="24"/>
                <w:szCs w:val="24"/>
              </w:rPr>
              <w:t xml:space="preserve">Alle lærere og pædagoger tager højde for elevernes sproglige og skriftsproglige forudsætninger i </w:t>
            </w:r>
            <w:proofErr w:type="spellStart"/>
            <w:r>
              <w:rPr>
                <w:sz w:val="24"/>
                <w:szCs w:val="24"/>
              </w:rPr>
              <w:t>stilladseringen</w:t>
            </w:r>
            <w:proofErr w:type="spellEnd"/>
            <w:r>
              <w:rPr>
                <w:sz w:val="24"/>
                <w:szCs w:val="24"/>
              </w:rPr>
              <w:t xml:space="preserve"> af den enkelte elev.</w:t>
            </w:r>
          </w:p>
          <w:p w:rsidR="00303BE5" w:rsidRDefault="00303BE5">
            <w:pPr>
              <w:ind w:left="120"/>
            </w:pPr>
          </w:p>
          <w:p w:rsidR="00303BE5" w:rsidRDefault="00346255">
            <w:pPr>
              <w:ind w:left="120"/>
            </w:pPr>
            <w:r>
              <w:rPr>
                <w:sz w:val="24"/>
                <w:szCs w:val="24"/>
              </w:rPr>
              <w:lastRenderedPageBreak/>
              <w:t>Arbejdet med den sproglige og skriftsproglige udvikling fremgår at årsplanerne for alle fag.</w:t>
            </w:r>
          </w:p>
          <w:p w:rsidR="00303BE5" w:rsidRDefault="00303BE5">
            <w:pPr>
              <w:ind w:left="120"/>
            </w:pPr>
          </w:p>
          <w:p w:rsidR="00303BE5" w:rsidRDefault="00346255">
            <w:pPr>
              <w:ind w:left="120"/>
            </w:pPr>
            <w:r>
              <w:rPr>
                <w:sz w:val="24"/>
                <w:szCs w:val="24"/>
              </w:rPr>
              <w:t>Personalet udtrykker, at de har den fornødne viden om differentieret sprogarbejde og at de bruger denne viden, når de planlægger, udfører og evaluerer det differentierede sprogarbejde.</w:t>
            </w:r>
          </w:p>
          <w:p w:rsidR="00303BE5" w:rsidRDefault="00303BE5">
            <w:pPr>
              <w:ind w:left="120"/>
            </w:pPr>
          </w:p>
          <w:p w:rsidR="00303BE5" w:rsidRDefault="00346255">
            <w:pPr>
              <w:ind w:left="120"/>
            </w:pPr>
            <w:r>
              <w:rPr>
                <w:sz w:val="24"/>
                <w:szCs w:val="24"/>
              </w:rPr>
              <w:t>Læsevejlederne arbejder med personalets kompetenceudvikling gennem de aftalte tiltag og ud fra deres funktionsbeskrivelse.</w:t>
            </w:r>
          </w:p>
          <w:p w:rsidR="00303BE5" w:rsidRDefault="00303BE5">
            <w:pPr>
              <w:ind w:left="120"/>
            </w:pPr>
          </w:p>
          <w:p w:rsidR="00303BE5" w:rsidRDefault="00346255">
            <w:pPr>
              <w:ind w:left="120"/>
            </w:pPr>
            <w:r>
              <w:rPr>
                <w:sz w:val="24"/>
                <w:szCs w:val="24"/>
              </w:rPr>
              <w:t>Læsevejlederne indgår i aktionslæringsforløb i samarbejde med lærerne, igangsætter aftalte tiltag og deltager på aftale møder.</w:t>
            </w:r>
          </w:p>
          <w:p w:rsidR="00303BE5" w:rsidRDefault="00303BE5">
            <w:pPr>
              <w:ind w:left="120"/>
            </w:pPr>
          </w:p>
          <w:p w:rsidR="00303BE5" w:rsidRDefault="00346255">
            <w:pPr>
              <w:ind w:left="120"/>
            </w:pPr>
            <w:r>
              <w:rPr>
                <w:sz w:val="24"/>
                <w:szCs w:val="24"/>
              </w:rPr>
              <w:t xml:space="preserve">Læsevejlederne udtrykker, at de har den fornødne </w:t>
            </w:r>
            <w:r>
              <w:rPr>
                <w:sz w:val="24"/>
                <w:szCs w:val="24"/>
              </w:rPr>
              <w:lastRenderedPageBreak/>
              <w:t>viden om differentieret læringssituationer til at rådgive og vejlede det øvrige personale</w:t>
            </w:r>
          </w:p>
          <w:p w:rsidR="00303BE5" w:rsidRDefault="00303BE5"/>
          <w:p w:rsidR="00303BE5" w:rsidRDefault="00346255">
            <w:r>
              <w:rPr>
                <w:sz w:val="24"/>
                <w:szCs w:val="24"/>
              </w:rPr>
              <w:t>Ledelsen sikrer rammesætning af vejledernes opgaver i form af en funktionsbeskrivelse</w:t>
            </w:r>
          </w:p>
          <w:p w:rsidR="00303BE5" w:rsidRDefault="00303BE5"/>
          <w:p w:rsidR="00303BE5" w:rsidRDefault="00346255">
            <w:r>
              <w:rPr>
                <w:sz w:val="24"/>
                <w:szCs w:val="24"/>
              </w:rPr>
              <w:t>Ledelsen sikrer legalisering af vejledernes arbejde i forhold til det øvrige personale</w:t>
            </w:r>
          </w:p>
          <w:p w:rsidR="00303BE5" w:rsidRDefault="00303BE5"/>
          <w:p w:rsidR="00303BE5" w:rsidRDefault="00346255">
            <w:r>
              <w:rPr>
                <w:sz w:val="24"/>
                <w:szCs w:val="24"/>
              </w:rPr>
              <w:t xml:space="preserve">Ledelsen sikrer en kultur </w:t>
            </w:r>
            <w:r w:rsidR="004077DB">
              <w:rPr>
                <w:sz w:val="24"/>
                <w:szCs w:val="24"/>
              </w:rPr>
              <w:t>for videndeling</w:t>
            </w:r>
            <w:r>
              <w:rPr>
                <w:sz w:val="24"/>
                <w:szCs w:val="24"/>
              </w:rPr>
              <w:t xml:space="preserve"> og kompetence</w:t>
            </w:r>
            <w:r w:rsidR="008F60D7">
              <w:rPr>
                <w:sz w:val="24"/>
                <w:szCs w:val="24"/>
              </w:rPr>
              <w:t>udvikling inden for sprog og skriftsprog</w:t>
            </w:r>
            <w:r>
              <w:rPr>
                <w:sz w:val="24"/>
                <w:szCs w:val="24"/>
              </w:rPr>
              <w:t xml:space="preserve"> – med særligt henblik på at bringe læsevejledernes kompetencer i spil i planlægning af differentierede læringsforløb.</w:t>
            </w:r>
          </w:p>
        </w:tc>
        <w:tc>
          <w:tcPr>
            <w:tcW w:w="3240" w:type="dxa"/>
            <w:tcBorders>
              <w:top w:val="single" w:sz="12" w:space="0" w:color="000000"/>
              <w:bottom w:val="single" w:sz="8" w:space="0" w:color="000000"/>
              <w:right w:val="single" w:sz="8" w:space="0" w:color="000000"/>
            </w:tcBorders>
            <w:tcMar>
              <w:top w:w="100" w:type="dxa"/>
              <w:left w:w="100" w:type="dxa"/>
              <w:bottom w:w="100" w:type="dxa"/>
              <w:right w:w="100" w:type="dxa"/>
            </w:tcMar>
          </w:tcPr>
          <w:p w:rsidR="00303BE5" w:rsidRDefault="00346255">
            <w:pPr>
              <w:rPr>
                <w:sz w:val="24"/>
                <w:szCs w:val="24"/>
              </w:rPr>
            </w:pPr>
            <w:r>
              <w:rPr>
                <w:sz w:val="24"/>
                <w:szCs w:val="24"/>
              </w:rPr>
              <w:lastRenderedPageBreak/>
              <w:t>På ledelses-/vejlederplan:</w:t>
            </w:r>
          </w:p>
          <w:p w:rsidR="00303BE5" w:rsidRDefault="00346255">
            <w:pPr>
              <w:numPr>
                <w:ilvl w:val="0"/>
                <w:numId w:val="21"/>
              </w:numPr>
              <w:contextualSpacing/>
              <w:rPr>
                <w:sz w:val="24"/>
                <w:szCs w:val="24"/>
              </w:rPr>
            </w:pPr>
            <w:r>
              <w:rPr>
                <w:sz w:val="24"/>
                <w:szCs w:val="24"/>
              </w:rPr>
              <w:t>Nationale test og diverse andre test indsamles på elevplan og bearbejdes af vejledere og ledelsen.</w:t>
            </w:r>
          </w:p>
          <w:p w:rsidR="00303BE5" w:rsidRDefault="00346255">
            <w:pPr>
              <w:numPr>
                <w:ilvl w:val="0"/>
                <w:numId w:val="21"/>
              </w:numPr>
              <w:contextualSpacing/>
              <w:rPr>
                <w:sz w:val="24"/>
                <w:szCs w:val="24"/>
              </w:rPr>
            </w:pPr>
            <w:r>
              <w:rPr>
                <w:sz w:val="24"/>
                <w:szCs w:val="24"/>
              </w:rPr>
              <w:t xml:space="preserve"> På datofastsatte møder mellem ledelse og vejledere drøftes personalets kompetencer og udviklingsbehov, ligesom viden om eleverne og deres undervisning gør. Det programsættes 2 gange årligt, primo november og starten af april. </w:t>
            </w:r>
          </w:p>
          <w:p w:rsidR="00303BE5" w:rsidRDefault="00346255">
            <w:pPr>
              <w:numPr>
                <w:ilvl w:val="0"/>
                <w:numId w:val="21"/>
              </w:numPr>
              <w:rPr>
                <w:sz w:val="24"/>
                <w:szCs w:val="24"/>
              </w:rPr>
            </w:pPr>
            <w:r>
              <w:rPr>
                <w:sz w:val="24"/>
                <w:szCs w:val="24"/>
              </w:rPr>
              <w:t>Læsevejlederne er i samarbejde med ledelsen ansvarlige for evalueringen.</w:t>
            </w:r>
          </w:p>
          <w:p w:rsidR="00303BE5" w:rsidRDefault="00303BE5">
            <w:pPr>
              <w:rPr>
                <w:sz w:val="24"/>
                <w:szCs w:val="24"/>
              </w:rPr>
            </w:pPr>
          </w:p>
          <w:p w:rsidR="00303BE5" w:rsidRDefault="00303BE5">
            <w:pPr>
              <w:rPr>
                <w:sz w:val="24"/>
                <w:szCs w:val="24"/>
              </w:rPr>
            </w:pPr>
          </w:p>
          <w:p w:rsidR="00303BE5" w:rsidRDefault="00346255">
            <w:pPr>
              <w:rPr>
                <w:sz w:val="24"/>
                <w:szCs w:val="24"/>
              </w:rPr>
            </w:pPr>
            <w:r>
              <w:rPr>
                <w:sz w:val="24"/>
                <w:szCs w:val="24"/>
              </w:rPr>
              <w:t xml:space="preserve"> På lærer-/vejlederplan:</w:t>
            </w:r>
          </w:p>
          <w:p w:rsidR="00303BE5" w:rsidRDefault="00346255">
            <w:pPr>
              <w:numPr>
                <w:ilvl w:val="0"/>
                <w:numId w:val="17"/>
              </w:numPr>
              <w:contextualSpacing/>
              <w:rPr>
                <w:sz w:val="24"/>
                <w:szCs w:val="24"/>
              </w:rPr>
            </w:pPr>
            <w:r>
              <w:rPr>
                <w:sz w:val="24"/>
                <w:szCs w:val="24"/>
              </w:rPr>
              <w:lastRenderedPageBreak/>
              <w:t xml:space="preserve">Nationale test og diverse andre test indsamles på elevplan og bearbejdes af vejledere og lærere. </w:t>
            </w:r>
          </w:p>
          <w:p w:rsidR="00303BE5" w:rsidRDefault="00303BE5">
            <w:pPr>
              <w:rPr>
                <w:sz w:val="24"/>
                <w:szCs w:val="24"/>
              </w:rPr>
            </w:pPr>
          </w:p>
          <w:p w:rsidR="00303BE5" w:rsidRDefault="00346255">
            <w:pPr>
              <w:numPr>
                <w:ilvl w:val="0"/>
                <w:numId w:val="20"/>
              </w:numPr>
              <w:contextualSpacing/>
              <w:rPr>
                <w:sz w:val="24"/>
                <w:szCs w:val="24"/>
              </w:rPr>
            </w:pPr>
            <w:r>
              <w:rPr>
                <w:sz w:val="24"/>
                <w:szCs w:val="24"/>
              </w:rPr>
              <w:t>Før og efterevaluering af sproglig og skriftsproglig udvikling i forbindelse med undervisningsforløb og handleplaner.</w:t>
            </w:r>
          </w:p>
          <w:p w:rsidR="00303BE5" w:rsidRDefault="00303BE5">
            <w:pPr>
              <w:ind w:left="120"/>
            </w:pPr>
          </w:p>
          <w:p w:rsidR="00303BE5" w:rsidRDefault="00346255">
            <w:pPr>
              <w:numPr>
                <w:ilvl w:val="0"/>
                <w:numId w:val="18"/>
              </w:numPr>
              <w:contextualSpacing/>
              <w:rPr>
                <w:sz w:val="24"/>
                <w:szCs w:val="24"/>
              </w:rPr>
            </w:pPr>
            <w:r>
              <w:rPr>
                <w:sz w:val="24"/>
                <w:szCs w:val="24"/>
              </w:rPr>
              <w:t xml:space="preserve">Personalets kompetencer drøftes med vejlederne på konferencer, ved observationer, på supervision og sparring. </w:t>
            </w:r>
          </w:p>
          <w:p w:rsidR="000D3501" w:rsidRDefault="000D3501" w:rsidP="000D3501">
            <w:pPr>
              <w:ind w:left="720"/>
              <w:contextualSpacing/>
              <w:rPr>
                <w:sz w:val="24"/>
                <w:szCs w:val="24"/>
              </w:rPr>
            </w:pPr>
          </w:p>
          <w:p w:rsidR="000D3501" w:rsidRDefault="000D3501" w:rsidP="000D3501">
            <w:pPr>
              <w:ind w:left="720"/>
              <w:contextualSpacing/>
              <w:rPr>
                <w:sz w:val="24"/>
                <w:szCs w:val="24"/>
              </w:rPr>
            </w:pPr>
          </w:p>
          <w:p w:rsidR="000D3501" w:rsidRDefault="000D3501" w:rsidP="000D3501">
            <w:pPr>
              <w:contextualSpacing/>
              <w:rPr>
                <w:sz w:val="24"/>
                <w:szCs w:val="24"/>
              </w:rPr>
            </w:pPr>
            <w:r>
              <w:rPr>
                <w:sz w:val="24"/>
                <w:szCs w:val="24"/>
              </w:rPr>
              <w:t xml:space="preserve">Det øgede antal fagudvalgsmøder evalueres </w:t>
            </w:r>
            <w:r>
              <w:rPr>
                <w:sz w:val="24"/>
                <w:szCs w:val="24"/>
              </w:rPr>
              <w:lastRenderedPageBreak/>
              <w:t>i foråret 2019 på et fagudvalgsmøde.</w:t>
            </w:r>
          </w:p>
          <w:p w:rsidR="00303BE5" w:rsidRDefault="00303BE5"/>
          <w:p w:rsidR="00303BE5" w:rsidRDefault="00303BE5">
            <w:pPr>
              <w:rPr>
                <w:color w:val="FF0000"/>
              </w:rPr>
            </w:pPr>
          </w:p>
        </w:tc>
      </w:tr>
    </w:tbl>
    <w:p w:rsidR="00303BE5" w:rsidRDefault="00303BE5"/>
    <w:p w:rsidR="005070D3" w:rsidRDefault="005070D3"/>
    <w:p w:rsidR="005070D3" w:rsidRDefault="005070D3"/>
    <w:p w:rsidR="005070D3" w:rsidRDefault="005070D3"/>
    <w:p w:rsidR="005070D3" w:rsidRDefault="005070D3"/>
    <w:p w:rsidR="005070D3" w:rsidRDefault="005070D3"/>
    <w:p w:rsidR="005070D3" w:rsidRDefault="005070D3"/>
    <w:p w:rsidR="005070D3" w:rsidRDefault="005070D3"/>
    <w:p w:rsidR="005070D3" w:rsidRDefault="005070D3"/>
    <w:p w:rsidR="005070D3" w:rsidRDefault="005070D3"/>
    <w:p w:rsidR="005070D3" w:rsidRDefault="005070D3"/>
    <w:p w:rsidR="005070D3" w:rsidRDefault="005070D3"/>
    <w:p w:rsidR="005070D3" w:rsidRDefault="005070D3"/>
    <w:p w:rsidR="005070D3" w:rsidRDefault="005070D3"/>
    <w:p w:rsidR="005070D3" w:rsidRDefault="005070D3"/>
    <w:p w:rsidR="005070D3" w:rsidRDefault="005070D3"/>
    <w:p w:rsidR="005070D3" w:rsidRDefault="005070D3"/>
    <w:p w:rsidR="005070D3" w:rsidRDefault="005070D3"/>
    <w:p w:rsidR="005070D3" w:rsidRDefault="005070D3"/>
    <w:p w:rsidR="005070D3" w:rsidRDefault="005070D3"/>
    <w:p w:rsidR="005070D3" w:rsidRDefault="005070D3"/>
    <w:p w:rsidR="005070D3" w:rsidRDefault="005070D3"/>
    <w:p w:rsidR="005070D3" w:rsidRDefault="005070D3"/>
    <w:p w:rsidR="005070D3" w:rsidRDefault="005070D3"/>
    <w:p w:rsidR="005070D3" w:rsidRDefault="005070D3"/>
    <w:p w:rsidR="005070D3" w:rsidRDefault="005070D3"/>
    <w:p w:rsidR="005070D3" w:rsidRDefault="005070D3"/>
    <w:p w:rsidR="005070D3" w:rsidRDefault="005070D3"/>
    <w:p w:rsidR="005070D3" w:rsidRDefault="005070D3"/>
    <w:p w:rsidR="00303BE5" w:rsidRDefault="005070D3">
      <w:bookmarkStart w:id="2" w:name="Læsebånd"/>
      <w:r>
        <w:rPr>
          <w:b/>
          <w:sz w:val="24"/>
          <w:szCs w:val="24"/>
        </w:rPr>
        <w:lastRenderedPageBreak/>
        <w:t xml:space="preserve"> </w:t>
      </w:r>
      <w:r w:rsidR="00346255">
        <w:rPr>
          <w:b/>
          <w:sz w:val="24"/>
          <w:szCs w:val="24"/>
        </w:rPr>
        <w:t>Læsebånd</w:t>
      </w:r>
    </w:p>
    <w:tbl>
      <w:tblPr>
        <w:tblStyle w:val="a0"/>
        <w:tblW w:w="12750" w:type="dxa"/>
        <w:tblInd w:w="100" w:type="dxa"/>
        <w:tblLayout w:type="fixed"/>
        <w:tblLook w:val="0000" w:firstRow="0" w:lastRow="0" w:firstColumn="0" w:lastColumn="0" w:noHBand="0" w:noVBand="0"/>
      </w:tblPr>
      <w:tblGrid>
        <w:gridCol w:w="2430"/>
        <w:gridCol w:w="10320"/>
      </w:tblGrid>
      <w:tr w:rsidR="00303BE5">
        <w:tc>
          <w:tcPr>
            <w:tcW w:w="2430" w:type="dxa"/>
            <w:tcBorders>
              <w:top w:val="single" w:sz="6" w:space="0" w:color="000000"/>
              <w:left w:val="single" w:sz="6" w:space="0" w:color="000000"/>
              <w:bottom w:val="single" w:sz="6" w:space="0" w:color="000000"/>
            </w:tcBorders>
            <w:tcMar>
              <w:top w:w="100" w:type="dxa"/>
              <w:left w:w="100" w:type="dxa"/>
              <w:bottom w:w="100" w:type="dxa"/>
              <w:right w:w="100" w:type="dxa"/>
            </w:tcMar>
          </w:tcPr>
          <w:bookmarkEnd w:id="2"/>
          <w:p w:rsidR="00303BE5" w:rsidRDefault="00346255">
            <w:pPr>
              <w:widowControl w:val="0"/>
            </w:pPr>
            <w:r>
              <w:rPr>
                <w:sz w:val="24"/>
                <w:szCs w:val="24"/>
              </w:rPr>
              <w:t>Mål</w:t>
            </w:r>
          </w:p>
          <w:p w:rsidR="00303BE5" w:rsidRDefault="00346255">
            <w:pPr>
              <w:widowControl w:val="0"/>
            </w:pPr>
            <w:r>
              <w:rPr>
                <w:sz w:val="24"/>
                <w:szCs w:val="24"/>
              </w:rPr>
              <w:tab/>
            </w:r>
            <w:r>
              <w:rPr>
                <w:sz w:val="24"/>
                <w:szCs w:val="24"/>
              </w:rPr>
              <w:tab/>
            </w:r>
          </w:p>
        </w:tc>
        <w:tc>
          <w:tcPr>
            <w:tcW w:w="1032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303BE5" w:rsidRDefault="00346255">
            <w:pPr>
              <w:widowControl w:val="0"/>
            </w:pPr>
            <w:r>
              <w:rPr>
                <w:sz w:val="24"/>
                <w:szCs w:val="24"/>
              </w:rPr>
              <w:t>At eleverne får læst mere og flere bøger og derved opnår en bedre afkodning og en mere flydende læsning.</w:t>
            </w:r>
          </w:p>
          <w:p w:rsidR="00303BE5" w:rsidRDefault="00346255">
            <w:pPr>
              <w:widowControl w:val="0"/>
            </w:pPr>
            <w:r>
              <w:rPr>
                <w:sz w:val="24"/>
                <w:szCs w:val="24"/>
              </w:rPr>
              <w:t>At eleverne oplever en større læseglæde</w:t>
            </w:r>
          </w:p>
          <w:p w:rsidR="00303BE5" w:rsidRDefault="00346255">
            <w:pPr>
              <w:widowControl w:val="0"/>
            </w:pPr>
            <w:r>
              <w:rPr>
                <w:sz w:val="24"/>
                <w:szCs w:val="24"/>
              </w:rPr>
              <w:t xml:space="preserve">At litteraturundervisningen skærpes, idet eleverne bliver mere vant til at læse skønlitterært. </w:t>
            </w:r>
            <w:r>
              <w:rPr>
                <w:sz w:val="24"/>
                <w:szCs w:val="24"/>
              </w:rPr>
              <w:tab/>
            </w:r>
          </w:p>
        </w:tc>
      </w:tr>
      <w:tr w:rsidR="00303BE5">
        <w:tc>
          <w:tcPr>
            <w:tcW w:w="2430" w:type="dxa"/>
            <w:tcBorders>
              <w:left w:val="single" w:sz="6" w:space="0" w:color="000000"/>
              <w:bottom w:val="single" w:sz="6" w:space="0" w:color="000000"/>
            </w:tcBorders>
            <w:tcMar>
              <w:top w:w="100" w:type="dxa"/>
              <w:left w:w="100" w:type="dxa"/>
              <w:bottom w:w="100" w:type="dxa"/>
              <w:right w:w="100" w:type="dxa"/>
            </w:tcMar>
          </w:tcPr>
          <w:p w:rsidR="00303BE5" w:rsidRDefault="00346255">
            <w:pPr>
              <w:widowControl w:val="0"/>
            </w:pPr>
            <w:r>
              <w:rPr>
                <w:sz w:val="24"/>
                <w:szCs w:val="24"/>
              </w:rPr>
              <w:t>Tiltag</w:t>
            </w:r>
          </w:p>
        </w:tc>
        <w:tc>
          <w:tcPr>
            <w:tcW w:w="10320" w:type="dxa"/>
            <w:tcBorders>
              <w:left w:val="single" w:sz="6" w:space="0" w:color="000000"/>
              <w:bottom w:val="single" w:sz="6" w:space="0" w:color="000000"/>
              <w:right w:val="single" w:sz="6" w:space="0" w:color="000000"/>
            </w:tcBorders>
            <w:tcMar>
              <w:top w:w="100" w:type="dxa"/>
              <w:left w:w="100" w:type="dxa"/>
              <w:bottom w:w="100" w:type="dxa"/>
              <w:right w:w="100" w:type="dxa"/>
            </w:tcMar>
          </w:tcPr>
          <w:p w:rsidR="00303BE5" w:rsidRDefault="00346255">
            <w:pPr>
              <w:widowControl w:val="0"/>
            </w:pPr>
            <w:r>
              <w:rPr>
                <w:sz w:val="24"/>
                <w:szCs w:val="24"/>
              </w:rPr>
              <w:t xml:space="preserve">Dagligt skemalagt læsebånd på samme tid på alle klassetrin. Eleverne læser 15 minutter. </w:t>
            </w:r>
          </w:p>
        </w:tc>
      </w:tr>
      <w:tr w:rsidR="00303BE5">
        <w:tc>
          <w:tcPr>
            <w:tcW w:w="2430" w:type="dxa"/>
            <w:tcBorders>
              <w:left w:val="single" w:sz="6" w:space="0" w:color="000000"/>
              <w:bottom w:val="single" w:sz="6" w:space="0" w:color="000000"/>
            </w:tcBorders>
            <w:tcMar>
              <w:top w:w="100" w:type="dxa"/>
              <w:left w:w="100" w:type="dxa"/>
              <w:bottom w:w="100" w:type="dxa"/>
              <w:right w:w="100" w:type="dxa"/>
            </w:tcMar>
          </w:tcPr>
          <w:p w:rsidR="00303BE5" w:rsidRDefault="00346255">
            <w:pPr>
              <w:widowControl w:val="0"/>
            </w:pPr>
            <w:r>
              <w:rPr>
                <w:sz w:val="24"/>
                <w:szCs w:val="24"/>
              </w:rPr>
              <w:t>Tegn</w:t>
            </w:r>
            <w:r>
              <w:rPr>
                <w:sz w:val="24"/>
                <w:szCs w:val="24"/>
              </w:rPr>
              <w:tab/>
            </w:r>
            <w:r>
              <w:rPr>
                <w:sz w:val="24"/>
                <w:szCs w:val="24"/>
              </w:rPr>
              <w:tab/>
            </w:r>
          </w:p>
          <w:p w:rsidR="00303BE5" w:rsidRDefault="00346255">
            <w:pPr>
              <w:widowControl w:val="0"/>
            </w:pPr>
            <w:r>
              <w:rPr>
                <w:sz w:val="24"/>
                <w:szCs w:val="24"/>
              </w:rPr>
              <w:tab/>
            </w:r>
          </w:p>
        </w:tc>
        <w:tc>
          <w:tcPr>
            <w:tcW w:w="10320" w:type="dxa"/>
            <w:tcBorders>
              <w:left w:val="single" w:sz="6" w:space="0" w:color="000000"/>
              <w:bottom w:val="single" w:sz="6" w:space="0" w:color="000000"/>
              <w:right w:val="single" w:sz="6" w:space="0" w:color="000000"/>
            </w:tcBorders>
            <w:tcMar>
              <w:top w:w="100" w:type="dxa"/>
              <w:left w:w="100" w:type="dxa"/>
              <w:bottom w:w="100" w:type="dxa"/>
              <w:right w:w="100" w:type="dxa"/>
            </w:tcMar>
          </w:tcPr>
          <w:p w:rsidR="00303BE5" w:rsidRDefault="00346255">
            <w:r>
              <w:rPr>
                <w:sz w:val="24"/>
                <w:szCs w:val="24"/>
              </w:rPr>
              <w:t>At eleverne selvstændigt tager initiativ til at læse</w:t>
            </w:r>
          </w:p>
          <w:p w:rsidR="00303BE5" w:rsidRDefault="00346255">
            <w:r>
              <w:rPr>
                <w:sz w:val="24"/>
                <w:szCs w:val="24"/>
              </w:rPr>
              <w:t>At eleverne besøger biblioteket frivilligt og låner flere bøger</w:t>
            </w:r>
          </w:p>
          <w:p w:rsidR="00303BE5" w:rsidRDefault="00346255">
            <w:r>
              <w:rPr>
                <w:sz w:val="24"/>
                <w:szCs w:val="24"/>
              </w:rPr>
              <w:t>Eleverne bevarer læselysten</w:t>
            </w:r>
          </w:p>
          <w:p w:rsidR="00303BE5" w:rsidRDefault="00346255">
            <w:r>
              <w:rPr>
                <w:sz w:val="24"/>
                <w:szCs w:val="24"/>
              </w:rPr>
              <w:t>Færre elever har afkodningsvanskeligheder ved udgangen af 2., 4., 6. og 8.klasse.</w:t>
            </w:r>
          </w:p>
          <w:p w:rsidR="00303BE5" w:rsidRDefault="00346255">
            <w:r>
              <w:rPr>
                <w:sz w:val="24"/>
                <w:szCs w:val="24"/>
              </w:rPr>
              <w:t>Et større ordforråd</w:t>
            </w:r>
          </w:p>
          <w:p w:rsidR="00303BE5" w:rsidRDefault="00346255">
            <w:r>
              <w:rPr>
                <w:sz w:val="24"/>
                <w:szCs w:val="24"/>
              </w:rPr>
              <w:t xml:space="preserve">Fælles teamindsats omkring læseløft. </w:t>
            </w:r>
            <w:r>
              <w:rPr>
                <w:b/>
                <w:sz w:val="24"/>
                <w:szCs w:val="24"/>
              </w:rPr>
              <w:tab/>
            </w:r>
            <w:r>
              <w:rPr>
                <w:sz w:val="24"/>
                <w:szCs w:val="24"/>
              </w:rPr>
              <w:tab/>
            </w:r>
            <w:r>
              <w:rPr>
                <w:sz w:val="24"/>
                <w:szCs w:val="24"/>
              </w:rPr>
              <w:tab/>
            </w:r>
            <w:r>
              <w:rPr>
                <w:sz w:val="24"/>
                <w:szCs w:val="24"/>
              </w:rPr>
              <w:tab/>
            </w:r>
            <w:r>
              <w:rPr>
                <w:sz w:val="24"/>
                <w:szCs w:val="24"/>
              </w:rPr>
              <w:tab/>
            </w:r>
          </w:p>
        </w:tc>
      </w:tr>
      <w:tr w:rsidR="00303BE5">
        <w:tc>
          <w:tcPr>
            <w:tcW w:w="2430" w:type="dxa"/>
            <w:tcBorders>
              <w:left w:val="single" w:sz="6" w:space="0" w:color="000000"/>
              <w:bottom w:val="single" w:sz="6" w:space="0" w:color="000000"/>
            </w:tcBorders>
            <w:tcMar>
              <w:top w:w="100" w:type="dxa"/>
              <w:left w:w="100" w:type="dxa"/>
              <w:bottom w:w="100" w:type="dxa"/>
              <w:right w:w="100" w:type="dxa"/>
            </w:tcMar>
          </w:tcPr>
          <w:p w:rsidR="00303BE5" w:rsidRDefault="00346255">
            <w:pPr>
              <w:widowControl w:val="0"/>
            </w:pPr>
            <w:r>
              <w:rPr>
                <w:sz w:val="24"/>
                <w:szCs w:val="24"/>
              </w:rPr>
              <w:t>Ansvarlig</w:t>
            </w:r>
          </w:p>
          <w:p w:rsidR="00303BE5" w:rsidRDefault="00346255">
            <w:pPr>
              <w:widowControl w:val="0"/>
            </w:pPr>
            <w:r>
              <w:rPr>
                <w:sz w:val="24"/>
                <w:szCs w:val="24"/>
              </w:rPr>
              <w:tab/>
            </w:r>
            <w:r>
              <w:rPr>
                <w:sz w:val="24"/>
                <w:szCs w:val="24"/>
              </w:rPr>
              <w:tab/>
            </w:r>
            <w:r>
              <w:rPr>
                <w:sz w:val="24"/>
                <w:szCs w:val="24"/>
              </w:rPr>
              <w:tab/>
            </w:r>
            <w:r>
              <w:rPr>
                <w:sz w:val="24"/>
                <w:szCs w:val="24"/>
              </w:rPr>
              <w:tab/>
            </w:r>
          </w:p>
          <w:p w:rsidR="00303BE5" w:rsidRDefault="00346255">
            <w:pPr>
              <w:widowControl w:val="0"/>
            </w:pPr>
            <w:r>
              <w:rPr>
                <w:sz w:val="24"/>
                <w:szCs w:val="24"/>
              </w:rPr>
              <w:tab/>
            </w:r>
            <w:r>
              <w:rPr>
                <w:sz w:val="24"/>
                <w:szCs w:val="24"/>
              </w:rPr>
              <w:tab/>
            </w:r>
          </w:p>
        </w:tc>
        <w:tc>
          <w:tcPr>
            <w:tcW w:w="10320" w:type="dxa"/>
            <w:tcBorders>
              <w:left w:val="single" w:sz="6" w:space="0" w:color="000000"/>
              <w:bottom w:val="single" w:sz="6" w:space="0" w:color="000000"/>
              <w:right w:val="single" w:sz="6" w:space="0" w:color="000000"/>
            </w:tcBorders>
            <w:tcMar>
              <w:top w:w="100" w:type="dxa"/>
              <w:left w:w="100" w:type="dxa"/>
              <w:bottom w:w="100" w:type="dxa"/>
              <w:right w:w="100" w:type="dxa"/>
            </w:tcMar>
          </w:tcPr>
          <w:p w:rsidR="00303BE5" w:rsidRDefault="00346255">
            <w:pPr>
              <w:widowControl w:val="0"/>
            </w:pPr>
            <w:r>
              <w:rPr>
                <w:sz w:val="24"/>
                <w:szCs w:val="24"/>
              </w:rPr>
              <w:t>Klassens dansklærer har det overordnede ansvar for, at alle elever har det rette materiale at læse. Det skal være bøger, der passer i niveau, både inden for afkodning og interesse.</w:t>
            </w:r>
          </w:p>
          <w:p w:rsidR="00303BE5" w:rsidRDefault="00346255">
            <w:pPr>
              <w:widowControl w:val="0"/>
            </w:pPr>
            <w:r>
              <w:rPr>
                <w:sz w:val="24"/>
                <w:szCs w:val="24"/>
              </w:rPr>
              <w:t xml:space="preserve">Den lærer, der praktiserer timen har ansvaret for, at læsebåndet fungerer og får meldt tilbage til dansklæreren om elevernes læsesituation og om eleverne skal bruge nyt materiale.  </w:t>
            </w:r>
          </w:p>
          <w:p w:rsidR="00303BE5" w:rsidRDefault="00346255">
            <w:pPr>
              <w:widowControl w:val="0"/>
            </w:pPr>
            <w:r>
              <w:rPr>
                <w:sz w:val="24"/>
                <w:szCs w:val="24"/>
              </w:rPr>
              <w:t xml:space="preserve">Læringscentret er behjælpelig med at finde relevant materiale. </w:t>
            </w:r>
            <w:r>
              <w:rPr>
                <w:sz w:val="24"/>
                <w:szCs w:val="24"/>
              </w:rPr>
              <w:tab/>
            </w:r>
            <w:r>
              <w:rPr>
                <w:sz w:val="24"/>
                <w:szCs w:val="24"/>
              </w:rPr>
              <w:tab/>
            </w:r>
            <w:r>
              <w:rPr>
                <w:sz w:val="24"/>
                <w:szCs w:val="24"/>
              </w:rPr>
              <w:tab/>
            </w:r>
            <w:r>
              <w:rPr>
                <w:sz w:val="24"/>
                <w:szCs w:val="24"/>
              </w:rPr>
              <w:tab/>
            </w:r>
            <w:r>
              <w:rPr>
                <w:sz w:val="24"/>
                <w:szCs w:val="24"/>
              </w:rPr>
              <w:tab/>
            </w:r>
          </w:p>
        </w:tc>
      </w:tr>
      <w:tr w:rsidR="00303BE5">
        <w:tc>
          <w:tcPr>
            <w:tcW w:w="2430" w:type="dxa"/>
            <w:tcBorders>
              <w:left w:val="single" w:sz="6" w:space="0" w:color="000000"/>
              <w:bottom w:val="single" w:sz="6" w:space="0" w:color="000000"/>
            </w:tcBorders>
            <w:tcMar>
              <w:top w:w="100" w:type="dxa"/>
              <w:left w:w="100" w:type="dxa"/>
              <w:bottom w:w="100" w:type="dxa"/>
              <w:right w:w="100" w:type="dxa"/>
            </w:tcMar>
          </w:tcPr>
          <w:p w:rsidR="00303BE5" w:rsidRDefault="00346255">
            <w:pPr>
              <w:widowControl w:val="0"/>
            </w:pPr>
            <w:r>
              <w:rPr>
                <w:sz w:val="24"/>
                <w:szCs w:val="24"/>
              </w:rPr>
              <w:t>Arbejdsgang</w:t>
            </w:r>
            <w:r>
              <w:rPr>
                <w:sz w:val="24"/>
                <w:szCs w:val="24"/>
              </w:rPr>
              <w:tab/>
            </w:r>
          </w:p>
          <w:p w:rsidR="00303BE5" w:rsidRDefault="00303BE5">
            <w:pPr>
              <w:widowControl w:val="0"/>
            </w:pPr>
          </w:p>
          <w:p w:rsidR="00303BE5" w:rsidRDefault="00346255">
            <w:pPr>
              <w:widowControl w:val="0"/>
            </w:pPr>
            <w:r>
              <w:rPr>
                <w:sz w:val="24"/>
                <w:szCs w:val="24"/>
              </w:rPr>
              <w:tab/>
            </w:r>
            <w:r>
              <w:rPr>
                <w:sz w:val="24"/>
                <w:szCs w:val="24"/>
              </w:rPr>
              <w:tab/>
            </w:r>
          </w:p>
        </w:tc>
        <w:tc>
          <w:tcPr>
            <w:tcW w:w="10320" w:type="dxa"/>
            <w:tcBorders>
              <w:left w:val="single" w:sz="6" w:space="0" w:color="000000"/>
              <w:bottom w:val="single" w:sz="6" w:space="0" w:color="000000"/>
              <w:right w:val="single" w:sz="6" w:space="0" w:color="000000"/>
            </w:tcBorders>
            <w:tcMar>
              <w:top w:w="100" w:type="dxa"/>
              <w:left w:w="100" w:type="dxa"/>
              <w:bottom w:w="100" w:type="dxa"/>
              <w:right w:w="100" w:type="dxa"/>
            </w:tcMar>
          </w:tcPr>
          <w:p w:rsidR="00303BE5" w:rsidRDefault="00346255">
            <w:pPr>
              <w:widowControl w:val="0"/>
            </w:pPr>
            <w:r>
              <w:rPr>
                <w:sz w:val="24"/>
                <w:szCs w:val="24"/>
              </w:rPr>
              <w:t xml:space="preserve">I teamet laves ved skoleårets start en læseplan med synlige læsemål for læsebåndet i den pågældende klasse. Der kan med fordel deles op i perioder, hvor læsebåndet har forskelligt fokus. Fx skønlitterære læsestunder med fordybelse, hastighedstræning, faglig læsning, læsestrategitræning. </w:t>
            </w:r>
          </w:p>
        </w:tc>
      </w:tr>
      <w:tr w:rsidR="00303BE5">
        <w:tc>
          <w:tcPr>
            <w:tcW w:w="2430" w:type="dxa"/>
            <w:tcBorders>
              <w:left w:val="single" w:sz="6" w:space="0" w:color="000000"/>
              <w:bottom w:val="single" w:sz="6" w:space="0" w:color="000000"/>
            </w:tcBorders>
            <w:tcMar>
              <w:top w:w="100" w:type="dxa"/>
              <w:left w:w="100" w:type="dxa"/>
              <w:bottom w:w="100" w:type="dxa"/>
              <w:right w:w="100" w:type="dxa"/>
            </w:tcMar>
          </w:tcPr>
          <w:p w:rsidR="00303BE5" w:rsidRDefault="00346255">
            <w:pPr>
              <w:widowControl w:val="0"/>
            </w:pPr>
            <w:r>
              <w:rPr>
                <w:sz w:val="24"/>
                <w:szCs w:val="24"/>
              </w:rPr>
              <w:t>Evaluering</w:t>
            </w:r>
          </w:p>
        </w:tc>
        <w:tc>
          <w:tcPr>
            <w:tcW w:w="10320" w:type="dxa"/>
            <w:tcBorders>
              <w:left w:val="single" w:sz="6" w:space="0" w:color="000000"/>
              <w:bottom w:val="single" w:sz="6" w:space="0" w:color="000000"/>
              <w:right w:val="single" w:sz="6" w:space="0" w:color="000000"/>
            </w:tcBorders>
            <w:tcMar>
              <w:top w:w="100" w:type="dxa"/>
              <w:left w:w="100" w:type="dxa"/>
              <w:bottom w:w="100" w:type="dxa"/>
              <w:right w:w="100" w:type="dxa"/>
            </w:tcMar>
          </w:tcPr>
          <w:p w:rsidR="00303BE5" w:rsidRDefault="00346255">
            <w:r>
              <w:rPr>
                <w:sz w:val="24"/>
                <w:szCs w:val="24"/>
              </w:rPr>
              <w:t>Løbende indsamling af data. Fx. via niveaustigning / Det gode Læseforløb / læsekontrakter</w:t>
            </w:r>
          </w:p>
          <w:p w:rsidR="00303BE5" w:rsidRDefault="00346255">
            <w:r>
              <w:rPr>
                <w:sz w:val="24"/>
                <w:szCs w:val="24"/>
              </w:rPr>
              <w:t>Effekten evalueres tre gange årligt (oktober - februar - maj)</w:t>
            </w:r>
          </w:p>
          <w:p w:rsidR="00303BE5" w:rsidRDefault="00346255">
            <w:r>
              <w:rPr>
                <w:sz w:val="24"/>
                <w:szCs w:val="24"/>
              </w:rPr>
              <w:t>ST-prøver og nationale test (se anden plan)</w:t>
            </w:r>
          </w:p>
        </w:tc>
      </w:tr>
    </w:tbl>
    <w:p w:rsidR="0021745D" w:rsidRDefault="0021745D">
      <w:pPr>
        <w:rPr>
          <w:b/>
          <w:sz w:val="24"/>
          <w:szCs w:val="24"/>
        </w:rPr>
      </w:pPr>
    </w:p>
    <w:p w:rsidR="000E4BC8" w:rsidRDefault="000E4BC8">
      <w:pPr>
        <w:rPr>
          <w:b/>
          <w:sz w:val="24"/>
          <w:szCs w:val="24"/>
        </w:rPr>
      </w:pPr>
    </w:p>
    <w:p w:rsidR="00303BE5" w:rsidRDefault="00346255">
      <w:r>
        <w:rPr>
          <w:b/>
          <w:sz w:val="24"/>
          <w:szCs w:val="24"/>
        </w:rPr>
        <w:t>Testplan og evalueringsplan for sprog og skriftsprog 2018/2019</w:t>
      </w:r>
      <w:bookmarkStart w:id="3" w:name="Testplan"/>
      <w:bookmarkEnd w:id="3"/>
    </w:p>
    <w:tbl>
      <w:tblPr>
        <w:tblStyle w:val="a1"/>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770"/>
        <w:gridCol w:w="5640"/>
        <w:gridCol w:w="1950"/>
      </w:tblGrid>
      <w:tr w:rsidR="00303BE5">
        <w:tc>
          <w:tcPr>
            <w:tcW w:w="1770" w:type="dxa"/>
            <w:tcBorders>
              <w:top w:val="single" w:sz="18" w:space="0" w:color="000000"/>
              <w:left w:val="single" w:sz="18" w:space="0" w:color="000000"/>
              <w:bottom w:val="single" w:sz="18" w:space="0" w:color="000000"/>
              <w:right w:val="single" w:sz="18" w:space="0" w:color="000000"/>
            </w:tcBorders>
            <w:tcMar>
              <w:top w:w="100" w:type="dxa"/>
              <w:left w:w="100" w:type="dxa"/>
              <w:bottom w:w="100" w:type="dxa"/>
              <w:right w:w="100" w:type="dxa"/>
            </w:tcMar>
          </w:tcPr>
          <w:p w:rsidR="00303BE5" w:rsidRDefault="00346255">
            <w:pPr>
              <w:widowControl w:val="0"/>
              <w:spacing w:line="240" w:lineRule="auto"/>
            </w:pPr>
            <w:r>
              <w:rPr>
                <w:sz w:val="24"/>
                <w:szCs w:val="24"/>
              </w:rPr>
              <w:t>Årgang</w:t>
            </w:r>
          </w:p>
        </w:tc>
        <w:tc>
          <w:tcPr>
            <w:tcW w:w="5640" w:type="dxa"/>
            <w:tcBorders>
              <w:top w:val="single" w:sz="18" w:space="0" w:color="000000"/>
              <w:left w:val="single" w:sz="18" w:space="0" w:color="000000"/>
              <w:bottom w:val="single" w:sz="18" w:space="0" w:color="000000"/>
              <w:right w:val="single" w:sz="18" w:space="0" w:color="000000"/>
            </w:tcBorders>
            <w:tcMar>
              <w:top w:w="100" w:type="dxa"/>
              <w:left w:w="100" w:type="dxa"/>
              <w:bottom w:w="100" w:type="dxa"/>
              <w:right w:w="100" w:type="dxa"/>
            </w:tcMar>
          </w:tcPr>
          <w:p w:rsidR="00303BE5" w:rsidRDefault="00346255">
            <w:pPr>
              <w:widowControl w:val="0"/>
              <w:spacing w:line="240" w:lineRule="auto"/>
            </w:pPr>
            <w:r>
              <w:rPr>
                <w:sz w:val="24"/>
                <w:szCs w:val="24"/>
              </w:rPr>
              <w:t>Materiale / test</w:t>
            </w:r>
          </w:p>
        </w:tc>
        <w:tc>
          <w:tcPr>
            <w:tcW w:w="1950" w:type="dxa"/>
            <w:tcBorders>
              <w:top w:val="single" w:sz="18" w:space="0" w:color="000000"/>
              <w:left w:val="single" w:sz="18" w:space="0" w:color="000000"/>
              <w:bottom w:val="single" w:sz="18" w:space="0" w:color="000000"/>
              <w:right w:val="single" w:sz="18" w:space="0" w:color="000000"/>
            </w:tcBorders>
            <w:tcMar>
              <w:top w:w="100" w:type="dxa"/>
              <w:left w:w="100" w:type="dxa"/>
              <w:bottom w:w="100" w:type="dxa"/>
              <w:right w:w="100" w:type="dxa"/>
            </w:tcMar>
          </w:tcPr>
          <w:p w:rsidR="00303BE5" w:rsidRDefault="00346255">
            <w:pPr>
              <w:widowControl w:val="0"/>
              <w:spacing w:line="240" w:lineRule="auto"/>
            </w:pPr>
            <w:r>
              <w:rPr>
                <w:sz w:val="24"/>
                <w:szCs w:val="24"/>
              </w:rPr>
              <w:t>Tidspunkt</w:t>
            </w:r>
          </w:p>
        </w:tc>
      </w:tr>
      <w:tr w:rsidR="00303BE5">
        <w:tc>
          <w:tcPr>
            <w:tcW w:w="1770" w:type="dxa"/>
            <w:tcBorders>
              <w:top w:val="single" w:sz="18" w:space="0" w:color="000000"/>
            </w:tcBorders>
            <w:shd w:val="clear" w:color="auto" w:fill="C9DAF8"/>
            <w:tcMar>
              <w:top w:w="100" w:type="dxa"/>
              <w:left w:w="100" w:type="dxa"/>
              <w:bottom w:w="100" w:type="dxa"/>
              <w:right w:w="100" w:type="dxa"/>
            </w:tcMar>
          </w:tcPr>
          <w:p w:rsidR="00303BE5" w:rsidRDefault="00346255">
            <w:pPr>
              <w:widowControl w:val="0"/>
              <w:spacing w:line="240" w:lineRule="auto"/>
            </w:pPr>
            <w:r>
              <w:rPr>
                <w:sz w:val="24"/>
                <w:szCs w:val="24"/>
              </w:rPr>
              <w:t>0. årgang</w:t>
            </w:r>
          </w:p>
        </w:tc>
        <w:tc>
          <w:tcPr>
            <w:tcW w:w="5640" w:type="dxa"/>
            <w:tcBorders>
              <w:top w:val="single" w:sz="18" w:space="0" w:color="000000"/>
            </w:tcBorders>
            <w:shd w:val="clear" w:color="auto" w:fill="C9DAF8"/>
            <w:tcMar>
              <w:top w:w="100" w:type="dxa"/>
              <w:left w:w="100" w:type="dxa"/>
              <w:bottom w:w="100" w:type="dxa"/>
              <w:right w:w="100" w:type="dxa"/>
            </w:tcMar>
          </w:tcPr>
          <w:p w:rsidR="00303BE5" w:rsidRDefault="00346255">
            <w:pPr>
              <w:widowControl w:val="0"/>
              <w:spacing w:line="240" w:lineRule="auto"/>
            </w:pPr>
            <w:r>
              <w:rPr>
                <w:sz w:val="24"/>
                <w:szCs w:val="24"/>
              </w:rPr>
              <w:t>Sprogvurdering</w:t>
            </w:r>
          </w:p>
        </w:tc>
        <w:tc>
          <w:tcPr>
            <w:tcW w:w="1950" w:type="dxa"/>
            <w:tcBorders>
              <w:top w:val="single" w:sz="18" w:space="0" w:color="000000"/>
            </w:tcBorders>
            <w:shd w:val="clear" w:color="auto" w:fill="C9DAF8"/>
            <w:tcMar>
              <w:top w:w="100" w:type="dxa"/>
              <w:left w:w="100" w:type="dxa"/>
              <w:bottom w:w="100" w:type="dxa"/>
              <w:right w:w="100" w:type="dxa"/>
            </w:tcMar>
          </w:tcPr>
          <w:p w:rsidR="00303BE5" w:rsidRDefault="00346255">
            <w:pPr>
              <w:widowControl w:val="0"/>
              <w:spacing w:line="240" w:lineRule="auto"/>
            </w:pPr>
            <w:r>
              <w:rPr>
                <w:sz w:val="24"/>
                <w:szCs w:val="24"/>
              </w:rPr>
              <w:t>Uge 38 - 51</w:t>
            </w:r>
          </w:p>
        </w:tc>
      </w:tr>
      <w:tr w:rsidR="00303BE5">
        <w:tc>
          <w:tcPr>
            <w:tcW w:w="1770" w:type="dxa"/>
            <w:tcBorders>
              <w:top w:val="single" w:sz="18" w:space="0" w:color="000000"/>
            </w:tcBorders>
            <w:shd w:val="clear" w:color="auto" w:fill="C9DAF8"/>
            <w:tcMar>
              <w:top w:w="100" w:type="dxa"/>
              <w:left w:w="100" w:type="dxa"/>
              <w:bottom w:w="100" w:type="dxa"/>
              <w:right w:w="100" w:type="dxa"/>
            </w:tcMar>
          </w:tcPr>
          <w:p w:rsidR="00303BE5" w:rsidRDefault="00303BE5">
            <w:pPr>
              <w:widowControl w:val="0"/>
              <w:spacing w:line="240" w:lineRule="auto"/>
              <w:rPr>
                <w:sz w:val="24"/>
                <w:szCs w:val="24"/>
              </w:rPr>
            </w:pPr>
          </w:p>
        </w:tc>
        <w:tc>
          <w:tcPr>
            <w:tcW w:w="5640" w:type="dxa"/>
            <w:tcBorders>
              <w:top w:val="single" w:sz="18" w:space="0" w:color="000000"/>
            </w:tcBorders>
            <w:shd w:val="clear" w:color="auto" w:fill="C9DAF8"/>
            <w:tcMar>
              <w:top w:w="100" w:type="dxa"/>
              <w:left w:w="100" w:type="dxa"/>
              <w:bottom w:w="100" w:type="dxa"/>
              <w:right w:w="100" w:type="dxa"/>
            </w:tcMar>
          </w:tcPr>
          <w:p w:rsidR="00303BE5" w:rsidRDefault="00346255">
            <w:pPr>
              <w:widowControl w:val="0"/>
              <w:spacing w:line="240" w:lineRule="auto"/>
              <w:rPr>
                <w:sz w:val="24"/>
                <w:szCs w:val="24"/>
              </w:rPr>
            </w:pPr>
            <w:proofErr w:type="spellStart"/>
            <w:r>
              <w:rPr>
                <w:sz w:val="24"/>
                <w:szCs w:val="24"/>
              </w:rPr>
              <w:t>Ordblinderisikotest</w:t>
            </w:r>
            <w:proofErr w:type="spellEnd"/>
            <w:r>
              <w:rPr>
                <w:sz w:val="24"/>
                <w:szCs w:val="24"/>
              </w:rPr>
              <w:t xml:space="preserve"> (alle)</w:t>
            </w:r>
          </w:p>
        </w:tc>
        <w:tc>
          <w:tcPr>
            <w:tcW w:w="1950" w:type="dxa"/>
            <w:tcBorders>
              <w:top w:val="single" w:sz="18" w:space="0" w:color="000000"/>
            </w:tcBorders>
            <w:shd w:val="clear" w:color="auto" w:fill="C9DAF8"/>
            <w:tcMar>
              <w:top w:w="100" w:type="dxa"/>
              <w:left w:w="100" w:type="dxa"/>
              <w:bottom w:w="100" w:type="dxa"/>
              <w:right w:w="100" w:type="dxa"/>
            </w:tcMar>
          </w:tcPr>
          <w:p w:rsidR="00303BE5" w:rsidRDefault="00346255">
            <w:pPr>
              <w:widowControl w:val="0"/>
              <w:spacing w:line="240" w:lineRule="auto"/>
              <w:rPr>
                <w:sz w:val="24"/>
                <w:szCs w:val="24"/>
              </w:rPr>
            </w:pPr>
            <w:proofErr w:type="gramStart"/>
            <w:r>
              <w:rPr>
                <w:sz w:val="24"/>
                <w:szCs w:val="24"/>
              </w:rPr>
              <w:t>maj</w:t>
            </w:r>
            <w:proofErr w:type="gramEnd"/>
          </w:p>
        </w:tc>
      </w:tr>
      <w:tr w:rsidR="00303BE5">
        <w:tc>
          <w:tcPr>
            <w:tcW w:w="1770" w:type="dxa"/>
            <w:shd w:val="clear" w:color="auto" w:fill="D0E0E3"/>
            <w:tcMar>
              <w:top w:w="100" w:type="dxa"/>
              <w:left w:w="100" w:type="dxa"/>
              <w:bottom w:w="100" w:type="dxa"/>
              <w:right w:w="100" w:type="dxa"/>
            </w:tcMar>
          </w:tcPr>
          <w:p w:rsidR="00303BE5" w:rsidRDefault="00346255">
            <w:pPr>
              <w:widowControl w:val="0"/>
              <w:spacing w:line="240" w:lineRule="auto"/>
            </w:pPr>
            <w:r>
              <w:rPr>
                <w:sz w:val="24"/>
                <w:szCs w:val="24"/>
              </w:rPr>
              <w:t>1. årgang</w:t>
            </w:r>
          </w:p>
        </w:tc>
        <w:tc>
          <w:tcPr>
            <w:tcW w:w="5640" w:type="dxa"/>
            <w:shd w:val="clear" w:color="auto" w:fill="D0E0E3"/>
            <w:tcMar>
              <w:top w:w="100" w:type="dxa"/>
              <w:left w:w="100" w:type="dxa"/>
              <w:bottom w:w="100" w:type="dxa"/>
              <w:right w:w="100" w:type="dxa"/>
            </w:tcMar>
          </w:tcPr>
          <w:p w:rsidR="00303BE5" w:rsidRDefault="00346255">
            <w:pPr>
              <w:widowControl w:val="0"/>
              <w:spacing w:line="240" w:lineRule="auto"/>
            </w:pPr>
            <w:r>
              <w:rPr>
                <w:sz w:val="24"/>
                <w:szCs w:val="24"/>
              </w:rPr>
              <w:t>Ordlæseprøve 1</w:t>
            </w:r>
          </w:p>
        </w:tc>
        <w:tc>
          <w:tcPr>
            <w:tcW w:w="1950" w:type="dxa"/>
            <w:shd w:val="clear" w:color="auto" w:fill="D0E0E3"/>
            <w:tcMar>
              <w:top w:w="100" w:type="dxa"/>
              <w:left w:w="100" w:type="dxa"/>
              <w:bottom w:w="100" w:type="dxa"/>
              <w:right w:w="100" w:type="dxa"/>
            </w:tcMar>
          </w:tcPr>
          <w:p w:rsidR="00303BE5" w:rsidRDefault="00346255">
            <w:pPr>
              <w:widowControl w:val="0"/>
              <w:spacing w:line="240" w:lineRule="auto"/>
            </w:pPr>
            <w:proofErr w:type="gramStart"/>
            <w:r>
              <w:rPr>
                <w:sz w:val="24"/>
                <w:szCs w:val="24"/>
              </w:rPr>
              <w:t>september</w:t>
            </w:r>
            <w:proofErr w:type="gramEnd"/>
            <w:r>
              <w:rPr>
                <w:sz w:val="24"/>
                <w:szCs w:val="24"/>
              </w:rPr>
              <w:t>/okt.</w:t>
            </w:r>
          </w:p>
        </w:tc>
      </w:tr>
      <w:tr w:rsidR="00303BE5">
        <w:tc>
          <w:tcPr>
            <w:tcW w:w="1770" w:type="dxa"/>
            <w:shd w:val="clear" w:color="auto" w:fill="D0E0E3"/>
            <w:tcMar>
              <w:top w:w="100" w:type="dxa"/>
              <w:left w:w="100" w:type="dxa"/>
              <w:bottom w:w="100" w:type="dxa"/>
              <w:right w:w="100" w:type="dxa"/>
            </w:tcMar>
          </w:tcPr>
          <w:p w:rsidR="00303BE5" w:rsidRDefault="00303BE5">
            <w:pPr>
              <w:widowControl w:val="0"/>
              <w:spacing w:line="240" w:lineRule="auto"/>
            </w:pPr>
          </w:p>
        </w:tc>
        <w:tc>
          <w:tcPr>
            <w:tcW w:w="5640" w:type="dxa"/>
            <w:shd w:val="clear" w:color="auto" w:fill="D0E0E3"/>
            <w:tcMar>
              <w:top w:w="100" w:type="dxa"/>
              <w:left w:w="100" w:type="dxa"/>
              <w:bottom w:w="100" w:type="dxa"/>
              <w:right w:w="100" w:type="dxa"/>
            </w:tcMar>
          </w:tcPr>
          <w:p w:rsidR="00303BE5" w:rsidRDefault="00346255">
            <w:pPr>
              <w:widowControl w:val="0"/>
              <w:spacing w:line="240" w:lineRule="auto"/>
            </w:pPr>
            <w:r>
              <w:rPr>
                <w:sz w:val="24"/>
                <w:szCs w:val="24"/>
              </w:rPr>
              <w:t>Ordlæseprøve 1</w:t>
            </w:r>
          </w:p>
        </w:tc>
        <w:tc>
          <w:tcPr>
            <w:tcW w:w="1950" w:type="dxa"/>
            <w:shd w:val="clear" w:color="auto" w:fill="D0E0E3"/>
            <w:tcMar>
              <w:top w:w="100" w:type="dxa"/>
              <w:left w:w="100" w:type="dxa"/>
              <w:bottom w:w="100" w:type="dxa"/>
              <w:right w:w="100" w:type="dxa"/>
            </w:tcMar>
          </w:tcPr>
          <w:p w:rsidR="00303BE5" w:rsidRDefault="00346255">
            <w:pPr>
              <w:widowControl w:val="0"/>
              <w:spacing w:line="240" w:lineRule="auto"/>
            </w:pPr>
            <w:proofErr w:type="gramStart"/>
            <w:r>
              <w:rPr>
                <w:sz w:val="24"/>
                <w:szCs w:val="24"/>
              </w:rPr>
              <w:t>marts</w:t>
            </w:r>
            <w:proofErr w:type="gramEnd"/>
            <w:r>
              <w:rPr>
                <w:sz w:val="24"/>
                <w:szCs w:val="24"/>
              </w:rPr>
              <w:t>/april</w:t>
            </w:r>
          </w:p>
        </w:tc>
      </w:tr>
      <w:tr w:rsidR="00303BE5">
        <w:tc>
          <w:tcPr>
            <w:tcW w:w="1770" w:type="dxa"/>
            <w:shd w:val="clear" w:color="auto" w:fill="D0E0E3"/>
            <w:tcMar>
              <w:top w:w="100" w:type="dxa"/>
              <w:left w:w="100" w:type="dxa"/>
              <w:bottom w:w="100" w:type="dxa"/>
              <w:right w:w="100" w:type="dxa"/>
            </w:tcMar>
          </w:tcPr>
          <w:p w:rsidR="00303BE5" w:rsidRDefault="00303BE5">
            <w:pPr>
              <w:widowControl w:val="0"/>
              <w:spacing w:line="240" w:lineRule="auto"/>
            </w:pPr>
          </w:p>
        </w:tc>
        <w:tc>
          <w:tcPr>
            <w:tcW w:w="5640" w:type="dxa"/>
            <w:shd w:val="clear" w:color="auto" w:fill="D0E0E3"/>
            <w:tcMar>
              <w:top w:w="100" w:type="dxa"/>
              <w:left w:w="100" w:type="dxa"/>
              <w:bottom w:w="100" w:type="dxa"/>
              <w:right w:w="100" w:type="dxa"/>
            </w:tcMar>
          </w:tcPr>
          <w:p w:rsidR="00303BE5" w:rsidRDefault="00346255">
            <w:pPr>
              <w:widowControl w:val="0"/>
              <w:spacing w:line="240" w:lineRule="auto"/>
              <w:rPr>
                <w:sz w:val="24"/>
                <w:szCs w:val="24"/>
              </w:rPr>
            </w:pPr>
            <w:proofErr w:type="spellStart"/>
            <w:r>
              <w:rPr>
                <w:sz w:val="24"/>
                <w:szCs w:val="24"/>
              </w:rPr>
              <w:t>Ordblinderisikotest</w:t>
            </w:r>
            <w:proofErr w:type="spellEnd"/>
            <w:r>
              <w:rPr>
                <w:sz w:val="24"/>
                <w:szCs w:val="24"/>
              </w:rPr>
              <w:t xml:space="preserve"> (alle)</w:t>
            </w:r>
          </w:p>
        </w:tc>
        <w:tc>
          <w:tcPr>
            <w:tcW w:w="1950" w:type="dxa"/>
            <w:shd w:val="clear" w:color="auto" w:fill="D0E0E3"/>
            <w:tcMar>
              <w:top w:w="100" w:type="dxa"/>
              <w:left w:w="100" w:type="dxa"/>
              <w:bottom w:w="100" w:type="dxa"/>
              <w:right w:w="100" w:type="dxa"/>
            </w:tcMar>
          </w:tcPr>
          <w:p w:rsidR="00303BE5" w:rsidRDefault="00346255">
            <w:pPr>
              <w:widowControl w:val="0"/>
              <w:spacing w:line="240" w:lineRule="auto"/>
              <w:rPr>
                <w:sz w:val="24"/>
                <w:szCs w:val="24"/>
              </w:rPr>
            </w:pPr>
            <w:proofErr w:type="gramStart"/>
            <w:r>
              <w:rPr>
                <w:sz w:val="24"/>
                <w:szCs w:val="24"/>
              </w:rPr>
              <w:t>maj</w:t>
            </w:r>
            <w:proofErr w:type="gramEnd"/>
            <w:r>
              <w:rPr>
                <w:sz w:val="24"/>
                <w:szCs w:val="24"/>
              </w:rPr>
              <w:t xml:space="preserve"> (evt. frivillig i december)</w:t>
            </w:r>
          </w:p>
        </w:tc>
      </w:tr>
      <w:tr w:rsidR="00303BE5">
        <w:tc>
          <w:tcPr>
            <w:tcW w:w="1770" w:type="dxa"/>
            <w:shd w:val="clear" w:color="auto" w:fill="C9DAF8"/>
            <w:tcMar>
              <w:top w:w="100" w:type="dxa"/>
              <w:left w:w="100" w:type="dxa"/>
              <w:bottom w:w="100" w:type="dxa"/>
              <w:right w:w="100" w:type="dxa"/>
            </w:tcMar>
          </w:tcPr>
          <w:p w:rsidR="00303BE5" w:rsidRDefault="00346255">
            <w:pPr>
              <w:widowControl w:val="0"/>
              <w:spacing w:line="240" w:lineRule="auto"/>
            </w:pPr>
            <w:r>
              <w:rPr>
                <w:sz w:val="24"/>
                <w:szCs w:val="24"/>
              </w:rPr>
              <w:t>2. årgang</w:t>
            </w:r>
          </w:p>
        </w:tc>
        <w:tc>
          <w:tcPr>
            <w:tcW w:w="5640" w:type="dxa"/>
            <w:shd w:val="clear" w:color="auto" w:fill="C9DAF8"/>
            <w:tcMar>
              <w:top w:w="100" w:type="dxa"/>
              <w:left w:w="100" w:type="dxa"/>
              <w:bottom w:w="100" w:type="dxa"/>
              <w:right w:w="100" w:type="dxa"/>
            </w:tcMar>
          </w:tcPr>
          <w:p w:rsidR="00303BE5" w:rsidRDefault="00346255">
            <w:pPr>
              <w:widowControl w:val="0"/>
              <w:spacing w:line="240" w:lineRule="auto"/>
            </w:pPr>
            <w:r>
              <w:rPr>
                <w:sz w:val="24"/>
                <w:szCs w:val="24"/>
              </w:rPr>
              <w:t>Nationale test 2. klasse F1</w:t>
            </w:r>
          </w:p>
        </w:tc>
        <w:tc>
          <w:tcPr>
            <w:tcW w:w="1950" w:type="dxa"/>
            <w:shd w:val="clear" w:color="auto" w:fill="C9DAF8"/>
            <w:tcMar>
              <w:top w:w="100" w:type="dxa"/>
              <w:left w:w="100" w:type="dxa"/>
              <w:bottom w:w="100" w:type="dxa"/>
              <w:right w:w="100" w:type="dxa"/>
            </w:tcMar>
          </w:tcPr>
          <w:p w:rsidR="00303BE5" w:rsidRDefault="00346255">
            <w:pPr>
              <w:widowControl w:val="0"/>
              <w:spacing w:line="240" w:lineRule="auto"/>
            </w:pPr>
            <w:proofErr w:type="gramStart"/>
            <w:r>
              <w:rPr>
                <w:sz w:val="24"/>
                <w:szCs w:val="24"/>
              </w:rPr>
              <w:t>uge</w:t>
            </w:r>
            <w:proofErr w:type="gramEnd"/>
            <w:r>
              <w:rPr>
                <w:sz w:val="24"/>
                <w:szCs w:val="24"/>
              </w:rPr>
              <w:t xml:space="preserve"> 44 - 48</w:t>
            </w:r>
          </w:p>
        </w:tc>
      </w:tr>
      <w:tr w:rsidR="00303BE5">
        <w:tc>
          <w:tcPr>
            <w:tcW w:w="1770" w:type="dxa"/>
            <w:shd w:val="clear" w:color="auto" w:fill="C9DAF8"/>
            <w:tcMar>
              <w:top w:w="100" w:type="dxa"/>
              <w:left w:w="100" w:type="dxa"/>
              <w:bottom w:w="100" w:type="dxa"/>
              <w:right w:w="100" w:type="dxa"/>
            </w:tcMar>
          </w:tcPr>
          <w:p w:rsidR="00303BE5" w:rsidRDefault="00303BE5">
            <w:pPr>
              <w:widowControl w:val="0"/>
              <w:spacing w:line="240" w:lineRule="auto"/>
            </w:pPr>
          </w:p>
        </w:tc>
        <w:tc>
          <w:tcPr>
            <w:tcW w:w="5640" w:type="dxa"/>
            <w:shd w:val="clear" w:color="auto" w:fill="C9DAF8"/>
            <w:tcMar>
              <w:top w:w="100" w:type="dxa"/>
              <w:left w:w="100" w:type="dxa"/>
              <w:bottom w:w="100" w:type="dxa"/>
              <w:right w:w="100" w:type="dxa"/>
            </w:tcMar>
          </w:tcPr>
          <w:p w:rsidR="00303BE5" w:rsidRDefault="00346255">
            <w:pPr>
              <w:widowControl w:val="0"/>
              <w:spacing w:line="240" w:lineRule="auto"/>
            </w:pPr>
            <w:r>
              <w:rPr>
                <w:sz w:val="24"/>
                <w:szCs w:val="24"/>
              </w:rPr>
              <w:t>Nationale test 2. klasse</w:t>
            </w:r>
          </w:p>
        </w:tc>
        <w:tc>
          <w:tcPr>
            <w:tcW w:w="1950" w:type="dxa"/>
            <w:shd w:val="clear" w:color="auto" w:fill="C9DAF8"/>
            <w:tcMar>
              <w:top w:w="100" w:type="dxa"/>
              <w:left w:w="100" w:type="dxa"/>
              <w:bottom w:w="100" w:type="dxa"/>
              <w:right w:w="100" w:type="dxa"/>
            </w:tcMar>
          </w:tcPr>
          <w:p w:rsidR="00303BE5" w:rsidRDefault="00346255">
            <w:pPr>
              <w:widowControl w:val="0"/>
              <w:spacing w:line="240" w:lineRule="auto"/>
            </w:pPr>
            <w:proofErr w:type="gramStart"/>
            <w:r>
              <w:t>uge</w:t>
            </w:r>
            <w:proofErr w:type="gramEnd"/>
            <w:r>
              <w:t xml:space="preserve"> 15 - 18</w:t>
            </w:r>
          </w:p>
        </w:tc>
      </w:tr>
      <w:tr w:rsidR="00303BE5">
        <w:tc>
          <w:tcPr>
            <w:tcW w:w="1770" w:type="dxa"/>
            <w:shd w:val="clear" w:color="auto" w:fill="C9DAF8"/>
            <w:tcMar>
              <w:top w:w="100" w:type="dxa"/>
              <w:left w:w="100" w:type="dxa"/>
              <w:bottom w:w="100" w:type="dxa"/>
              <w:right w:w="100" w:type="dxa"/>
            </w:tcMar>
          </w:tcPr>
          <w:p w:rsidR="00303BE5" w:rsidRDefault="00303BE5">
            <w:pPr>
              <w:widowControl w:val="0"/>
              <w:spacing w:line="240" w:lineRule="auto"/>
            </w:pPr>
          </w:p>
        </w:tc>
        <w:tc>
          <w:tcPr>
            <w:tcW w:w="5640" w:type="dxa"/>
            <w:shd w:val="clear" w:color="auto" w:fill="C9DAF8"/>
            <w:tcMar>
              <w:top w:w="100" w:type="dxa"/>
              <w:left w:w="100" w:type="dxa"/>
              <w:bottom w:w="100" w:type="dxa"/>
              <w:right w:w="100" w:type="dxa"/>
            </w:tcMar>
          </w:tcPr>
          <w:p w:rsidR="00303BE5" w:rsidRDefault="00346255">
            <w:pPr>
              <w:widowControl w:val="0"/>
              <w:spacing w:line="240" w:lineRule="auto"/>
            </w:pPr>
            <w:r>
              <w:rPr>
                <w:sz w:val="24"/>
                <w:szCs w:val="24"/>
              </w:rPr>
              <w:t>ST 2</w:t>
            </w:r>
          </w:p>
        </w:tc>
        <w:tc>
          <w:tcPr>
            <w:tcW w:w="1950" w:type="dxa"/>
            <w:shd w:val="clear" w:color="auto" w:fill="C9DAF8"/>
            <w:tcMar>
              <w:top w:w="100" w:type="dxa"/>
              <w:left w:w="100" w:type="dxa"/>
              <w:bottom w:w="100" w:type="dxa"/>
              <w:right w:w="100" w:type="dxa"/>
            </w:tcMar>
          </w:tcPr>
          <w:p w:rsidR="00303BE5" w:rsidRDefault="00346255">
            <w:pPr>
              <w:widowControl w:val="0"/>
              <w:spacing w:line="240" w:lineRule="auto"/>
            </w:pPr>
            <w:proofErr w:type="gramStart"/>
            <w:r>
              <w:rPr>
                <w:sz w:val="24"/>
                <w:szCs w:val="24"/>
              </w:rPr>
              <w:t>maj</w:t>
            </w:r>
            <w:proofErr w:type="gramEnd"/>
          </w:p>
        </w:tc>
      </w:tr>
      <w:tr w:rsidR="00303BE5">
        <w:tc>
          <w:tcPr>
            <w:tcW w:w="1770" w:type="dxa"/>
            <w:shd w:val="clear" w:color="auto" w:fill="C9DAF8"/>
            <w:tcMar>
              <w:top w:w="100" w:type="dxa"/>
              <w:left w:w="100" w:type="dxa"/>
              <w:bottom w:w="100" w:type="dxa"/>
              <w:right w:w="100" w:type="dxa"/>
            </w:tcMar>
          </w:tcPr>
          <w:p w:rsidR="00303BE5" w:rsidRDefault="00303BE5">
            <w:pPr>
              <w:widowControl w:val="0"/>
              <w:spacing w:line="240" w:lineRule="auto"/>
            </w:pPr>
          </w:p>
        </w:tc>
        <w:tc>
          <w:tcPr>
            <w:tcW w:w="5640" w:type="dxa"/>
            <w:shd w:val="clear" w:color="auto" w:fill="C9DAF8"/>
            <w:tcMar>
              <w:top w:w="100" w:type="dxa"/>
              <w:left w:w="100" w:type="dxa"/>
              <w:bottom w:w="100" w:type="dxa"/>
              <w:right w:w="100" w:type="dxa"/>
            </w:tcMar>
          </w:tcPr>
          <w:p w:rsidR="00303BE5" w:rsidRDefault="00346255">
            <w:pPr>
              <w:widowControl w:val="0"/>
              <w:spacing w:line="240" w:lineRule="auto"/>
            </w:pPr>
            <w:r>
              <w:rPr>
                <w:sz w:val="24"/>
                <w:szCs w:val="24"/>
              </w:rPr>
              <w:t>DVO</w:t>
            </w:r>
          </w:p>
        </w:tc>
        <w:tc>
          <w:tcPr>
            <w:tcW w:w="1950" w:type="dxa"/>
            <w:shd w:val="clear" w:color="auto" w:fill="C9DAF8"/>
            <w:tcMar>
              <w:top w:w="100" w:type="dxa"/>
              <w:left w:w="100" w:type="dxa"/>
              <w:bottom w:w="100" w:type="dxa"/>
              <w:right w:w="100" w:type="dxa"/>
            </w:tcMar>
          </w:tcPr>
          <w:p w:rsidR="00303BE5" w:rsidRDefault="00346255">
            <w:pPr>
              <w:widowControl w:val="0"/>
              <w:spacing w:line="240" w:lineRule="auto"/>
            </w:pPr>
            <w:proofErr w:type="gramStart"/>
            <w:r>
              <w:rPr>
                <w:sz w:val="24"/>
                <w:szCs w:val="24"/>
              </w:rPr>
              <w:t>marts</w:t>
            </w:r>
            <w:proofErr w:type="gramEnd"/>
          </w:p>
        </w:tc>
      </w:tr>
      <w:tr w:rsidR="00303BE5">
        <w:tc>
          <w:tcPr>
            <w:tcW w:w="1770" w:type="dxa"/>
            <w:shd w:val="clear" w:color="auto" w:fill="D0E0E3"/>
            <w:tcMar>
              <w:top w:w="100" w:type="dxa"/>
              <w:left w:w="100" w:type="dxa"/>
              <w:bottom w:w="100" w:type="dxa"/>
              <w:right w:w="100" w:type="dxa"/>
            </w:tcMar>
          </w:tcPr>
          <w:p w:rsidR="00303BE5" w:rsidRDefault="00346255">
            <w:pPr>
              <w:widowControl w:val="0"/>
              <w:spacing w:line="240" w:lineRule="auto"/>
            </w:pPr>
            <w:r>
              <w:rPr>
                <w:sz w:val="24"/>
                <w:szCs w:val="24"/>
              </w:rPr>
              <w:t>3. årgang</w:t>
            </w:r>
          </w:p>
        </w:tc>
        <w:tc>
          <w:tcPr>
            <w:tcW w:w="5640" w:type="dxa"/>
            <w:shd w:val="clear" w:color="auto" w:fill="D0E0E3"/>
            <w:tcMar>
              <w:top w:w="100" w:type="dxa"/>
              <w:left w:w="100" w:type="dxa"/>
              <w:bottom w:w="100" w:type="dxa"/>
              <w:right w:w="100" w:type="dxa"/>
            </w:tcMar>
          </w:tcPr>
          <w:p w:rsidR="00303BE5" w:rsidRDefault="00346255">
            <w:pPr>
              <w:widowControl w:val="0"/>
              <w:spacing w:line="240" w:lineRule="auto"/>
            </w:pPr>
            <w:r>
              <w:rPr>
                <w:sz w:val="24"/>
                <w:szCs w:val="24"/>
              </w:rPr>
              <w:t>Nationale test 2. klasse F2</w:t>
            </w:r>
          </w:p>
        </w:tc>
        <w:tc>
          <w:tcPr>
            <w:tcW w:w="1950" w:type="dxa"/>
            <w:shd w:val="clear" w:color="auto" w:fill="D0E0E3"/>
            <w:tcMar>
              <w:top w:w="100" w:type="dxa"/>
              <w:left w:w="100" w:type="dxa"/>
              <w:bottom w:w="100" w:type="dxa"/>
              <w:right w:w="100" w:type="dxa"/>
            </w:tcMar>
          </w:tcPr>
          <w:p w:rsidR="00303BE5" w:rsidRDefault="00346255">
            <w:pPr>
              <w:widowControl w:val="0"/>
              <w:spacing w:line="240" w:lineRule="auto"/>
            </w:pPr>
            <w:proofErr w:type="gramStart"/>
            <w:r>
              <w:rPr>
                <w:sz w:val="24"/>
                <w:szCs w:val="24"/>
              </w:rPr>
              <w:t>uge</w:t>
            </w:r>
            <w:proofErr w:type="gramEnd"/>
            <w:r>
              <w:rPr>
                <w:sz w:val="24"/>
                <w:szCs w:val="24"/>
              </w:rPr>
              <w:t xml:space="preserve"> 44 - 48</w:t>
            </w:r>
          </w:p>
        </w:tc>
      </w:tr>
      <w:tr w:rsidR="00303BE5">
        <w:tc>
          <w:tcPr>
            <w:tcW w:w="1770" w:type="dxa"/>
            <w:shd w:val="clear" w:color="auto" w:fill="D0E0E3"/>
            <w:tcMar>
              <w:top w:w="100" w:type="dxa"/>
              <w:left w:w="100" w:type="dxa"/>
              <w:bottom w:w="100" w:type="dxa"/>
              <w:right w:w="100" w:type="dxa"/>
            </w:tcMar>
          </w:tcPr>
          <w:p w:rsidR="00303BE5" w:rsidRDefault="00303BE5">
            <w:pPr>
              <w:widowControl w:val="0"/>
              <w:spacing w:line="240" w:lineRule="auto"/>
            </w:pPr>
          </w:p>
        </w:tc>
        <w:tc>
          <w:tcPr>
            <w:tcW w:w="5640" w:type="dxa"/>
            <w:shd w:val="clear" w:color="auto" w:fill="D0E0E3"/>
            <w:tcMar>
              <w:top w:w="100" w:type="dxa"/>
              <w:left w:w="100" w:type="dxa"/>
              <w:bottom w:w="100" w:type="dxa"/>
              <w:right w:w="100" w:type="dxa"/>
            </w:tcMar>
          </w:tcPr>
          <w:p w:rsidR="00303BE5" w:rsidRDefault="00346255">
            <w:pPr>
              <w:widowControl w:val="0"/>
              <w:spacing w:line="240" w:lineRule="auto"/>
            </w:pPr>
            <w:r>
              <w:rPr>
                <w:sz w:val="24"/>
                <w:szCs w:val="24"/>
              </w:rPr>
              <w:t>ST 3*</w:t>
            </w:r>
          </w:p>
        </w:tc>
        <w:tc>
          <w:tcPr>
            <w:tcW w:w="1950" w:type="dxa"/>
            <w:shd w:val="clear" w:color="auto" w:fill="D0E0E3"/>
            <w:tcMar>
              <w:top w:w="100" w:type="dxa"/>
              <w:left w:w="100" w:type="dxa"/>
              <w:bottom w:w="100" w:type="dxa"/>
              <w:right w:w="100" w:type="dxa"/>
            </w:tcMar>
          </w:tcPr>
          <w:p w:rsidR="00303BE5" w:rsidRDefault="00346255">
            <w:pPr>
              <w:widowControl w:val="0"/>
              <w:spacing w:line="240" w:lineRule="auto"/>
            </w:pPr>
            <w:r>
              <w:rPr>
                <w:sz w:val="24"/>
                <w:szCs w:val="24"/>
              </w:rPr>
              <w:t>Efterår</w:t>
            </w:r>
          </w:p>
        </w:tc>
      </w:tr>
      <w:tr w:rsidR="00303BE5">
        <w:tc>
          <w:tcPr>
            <w:tcW w:w="1770" w:type="dxa"/>
            <w:shd w:val="clear" w:color="auto" w:fill="C9DAF8"/>
            <w:tcMar>
              <w:top w:w="100" w:type="dxa"/>
              <w:left w:w="100" w:type="dxa"/>
              <w:bottom w:w="100" w:type="dxa"/>
              <w:right w:w="100" w:type="dxa"/>
            </w:tcMar>
          </w:tcPr>
          <w:p w:rsidR="00303BE5" w:rsidRDefault="00346255">
            <w:pPr>
              <w:widowControl w:val="0"/>
              <w:spacing w:line="240" w:lineRule="auto"/>
            </w:pPr>
            <w:r>
              <w:rPr>
                <w:sz w:val="24"/>
                <w:szCs w:val="24"/>
              </w:rPr>
              <w:t>4.årgang</w:t>
            </w:r>
          </w:p>
        </w:tc>
        <w:tc>
          <w:tcPr>
            <w:tcW w:w="5640" w:type="dxa"/>
            <w:shd w:val="clear" w:color="auto" w:fill="C9DAF8"/>
            <w:tcMar>
              <w:top w:w="100" w:type="dxa"/>
              <w:left w:w="100" w:type="dxa"/>
              <w:bottom w:w="100" w:type="dxa"/>
              <w:right w:w="100" w:type="dxa"/>
            </w:tcMar>
          </w:tcPr>
          <w:p w:rsidR="00303BE5" w:rsidRDefault="00346255">
            <w:pPr>
              <w:widowControl w:val="0"/>
              <w:spacing w:line="240" w:lineRule="auto"/>
            </w:pPr>
            <w:r>
              <w:rPr>
                <w:sz w:val="24"/>
                <w:szCs w:val="24"/>
              </w:rPr>
              <w:t>Nationale test 4. klasse F1</w:t>
            </w:r>
          </w:p>
        </w:tc>
        <w:tc>
          <w:tcPr>
            <w:tcW w:w="1950" w:type="dxa"/>
            <w:shd w:val="clear" w:color="auto" w:fill="C9DAF8"/>
            <w:tcMar>
              <w:top w:w="100" w:type="dxa"/>
              <w:left w:w="100" w:type="dxa"/>
              <w:bottom w:w="100" w:type="dxa"/>
              <w:right w:w="100" w:type="dxa"/>
            </w:tcMar>
          </w:tcPr>
          <w:p w:rsidR="00303BE5" w:rsidRDefault="00346255">
            <w:pPr>
              <w:widowControl w:val="0"/>
              <w:spacing w:line="240" w:lineRule="auto"/>
            </w:pPr>
            <w:proofErr w:type="gramStart"/>
            <w:r>
              <w:rPr>
                <w:sz w:val="24"/>
                <w:szCs w:val="24"/>
              </w:rPr>
              <w:t>uge</w:t>
            </w:r>
            <w:proofErr w:type="gramEnd"/>
            <w:r>
              <w:rPr>
                <w:sz w:val="24"/>
                <w:szCs w:val="24"/>
              </w:rPr>
              <w:t xml:space="preserve"> 44 - 48</w:t>
            </w:r>
          </w:p>
        </w:tc>
      </w:tr>
      <w:tr w:rsidR="00303BE5">
        <w:tc>
          <w:tcPr>
            <w:tcW w:w="1770" w:type="dxa"/>
            <w:shd w:val="clear" w:color="auto" w:fill="C9DAF8"/>
            <w:tcMar>
              <w:top w:w="100" w:type="dxa"/>
              <w:left w:w="100" w:type="dxa"/>
              <w:bottom w:w="100" w:type="dxa"/>
              <w:right w:w="100" w:type="dxa"/>
            </w:tcMar>
          </w:tcPr>
          <w:p w:rsidR="00303BE5" w:rsidRDefault="00303BE5">
            <w:pPr>
              <w:widowControl w:val="0"/>
              <w:spacing w:line="240" w:lineRule="auto"/>
            </w:pPr>
          </w:p>
        </w:tc>
        <w:tc>
          <w:tcPr>
            <w:tcW w:w="5640" w:type="dxa"/>
            <w:shd w:val="clear" w:color="auto" w:fill="C9DAF8"/>
            <w:tcMar>
              <w:top w:w="100" w:type="dxa"/>
              <w:left w:w="100" w:type="dxa"/>
              <w:bottom w:w="100" w:type="dxa"/>
              <w:right w:w="100" w:type="dxa"/>
            </w:tcMar>
          </w:tcPr>
          <w:p w:rsidR="00303BE5" w:rsidRDefault="00346255">
            <w:pPr>
              <w:widowControl w:val="0"/>
              <w:spacing w:line="240" w:lineRule="auto"/>
            </w:pPr>
            <w:r>
              <w:rPr>
                <w:sz w:val="24"/>
                <w:szCs w:val="24"/>
              </w:rPr>
              <w:t>ST 4*</w:t>
            </w:r>
          </w:p>
        </w:tc>
        <w:tc>
          <w:tcPr>
            <w:tcW w:w="1950" w:type="dxa"/>
            <w:shd w:val="clear" w:color="auto" w:fill="C9DAF8"/>
            <w:tcMar>
              <w:top w:w="100" w:type="dxa"/>
              <w:left w:w="100" w:type="dxa"/>
              <w:bottom w:w="100" w:type="dxa"/>
              <w:right w:w="100" w:type="dxa"/>
            </w:tcMar>
          </w:tcPr>
          <w:p w:rsidR="00303BE5" w:rsidRDefault="00346255">
            <w:pPr>
              <w:widowControl w:val="0"/>
              <w:spacing w:line="240" w:lineRule="auto"/>
            </w:pPr>
            <w:r>
              <w:rPr>
                <w:sz w:val="24"/>
                <w:szCs w:val="24"/>
              </w:rPr>
              <w:t>Efterår</w:t>
            </w:r>
          </w:p>
        </w:tc>
      </w:tr>
      <w:tr w:rsidR="00303BE5">
        <w:tc>
          <w:tcPr>
            <w:tcW w:w="1770" w:type="dxa"/>
            <w:shd w:val="clear" w:color="auto" w:fill="C9DAF8"/>
            <w:tcMar>
              <w:top w:w="100" w:type="dxa"/>
              <w:left w:w="100" w:type="dxa"/>
              <w:bottom w:w="100" w:type="dxa"/>
              <w:right w:w="100" w:type="dxa"/>
            </w:tcMar>
          </w:tcPr>
          <w:p w:rsidR="00303BE5" w:rsidRDefault="00303BE5">
            <w:pPr>
              <w:widowControl w:val="0"/>
              <w:spacing w:line="240" w:lineRule="auto"/>
            </w:pPr>
          </w:p>
        </w:tc>
        <w:tc>
          <w:tcPr>
            <w:tcW w:w="5640" w:type="dxa"/>
            <w:shd w:val="clear" w:color="auto" w:fill="C9DAF8"/>
            <w:tcMar>
              <w:top w:w="100" w:type="dxa"/>
              <w:left w:w="100" w:type="dxa"/>
              <w:bottom w:w="100" w:type="dxa"/>
              <w:right w:w="100" w:type="dxa"/>
            </w:tcMar>
          </w:tcPr>
          <w:p w:rsidR="00303BE5" w:rsidRDefault="00346255">
            <w:pPr>
              <w:widowControl w:val="0"/>
              <w:spacing w:line="240" w:lineRule="auto"/>
            </w:pPr>
            <w:r>
              <w:rPr>
                <w:sz w:val="24"/>
                <w:szCs w:val="24"/>
              </w:rPr>
              <w:t>Nationale test 4. klasse</w:t>
            </w:r>
          </w:p>
        </w:tc>
        <w:tc>
          <w:tcPr>
            <w:tcW w:w="1950" w:type="dxa"/>
            <w:shd w:val="clear" w:color="auto" w:fill="C9DAF8"/>
            <w:tcMar>
              <w:top w:w="100" w:type="dxa"/>
              <w:left w:w="100" w:type="dxa"/>
              <w:bottom w:w="100" w:type="dxa"/>
              <w:right w:w="100" w:type="dxa"/>
            </w:tcMar>
          </w:tcPr>
          <w:p w:rsidR="00303BE5" w:rsidRDefault="00346255">
            <w:pPr>
              <w:widowControl w:val="0"/>
              <w:spacing w:line="240" w:lineRule="auto"/>
            </w:pPr>
            <w:proofErr w:type="gramStart"/>
            <w:r>
              <w:rPr>
                <w:sz w:val="24"/>
                <w:szCs w:val="24"/>
              </w:rPr>
              <w:t>uge</w:t>
            </w:r>
            <w:proofErr w:type="gramEnd"/>
            <w:r>
              <w:rPr>
                <w:sz w:val="24"/>
                <w:szCs w:val="24"/>
              </w:rPr>
              <w:t xml:space="preserve"> 15 - 18</w:t>
            </w:r>
          </w:p>
        </w:tc>
      </w:tr>
      <w:tr w:rsidR="00303BE5">
        <w:tc>
          <w:tcPr>
            <w:tcW w:w="1770" w:type="dxa"/>
            <w:shd w:val="clear" w:color="auto" w:fill="D0E0E3"/>
            <w:tcMar>
              <w:top w:w="100" w:type="dxa"/>
              <w:left w:w="100" w:type="dxa"/>
              <w:bottom w:w="100" w:type="dxa"/>
              <w:right w:w="100" w:type="dxa"/>
            </w:tcMar>
          </w:tcPr>
          <w:p w:rsidR="00303BE5" w:rsidRDefault="00346255">
            <w:pPr>
              <w:widowControl w:val="0"/>
              <w:spacing w:line="240" w:lineRule="auto"/>
            </w:pPr>
            <w:r>
              <w:rPr>
                <w:sz w:val="24"/>
                <w:szCs w:val="24"/>
              </w:rPr>
              <w:t>5. årgang</w:t>
            </w:r>
          </w:p>
        </w:tc>
        <w:tc>
          <w:tcPr>
            <w:tcW w:w="5640" w:type="dxa"/>
            <w:shd w:val="clear" w:color="auto" w:fill="D0E0E3"/>
            <w:tcMar>
              <w:top w:w="100" w:type="dxa"/>
              <w:left w:w="100" w:type="dxa"/>
              <w:bottom w:w="100" w:type="dxa"/>
              <w:right w:w="100" w:type="dxa"/>
            </w:tcMar>
          </w:tcPr>
          <w:p w:rsidR="00303BE5" w:rsidRDefault="00346255">
            <w:pPr>
              <w:widowControl w:val="0"/>
              <w:spacing w:line="240" w:lineRule="auto"/>
            </w:pPr>
            <w:r>
              <w:rPr>
                <w:sz w:val="24"/>
                <w:szCs w:val="24"/>
              </w:rPr>
              <w:t>Nationale test 4. klasse F2</w:t>
            </w:r>
          </w:p>
        </w:tc>
        <w:tc>
          <w:tcPr>
            <w:tcW w:w="1950" w:type="dxa"/>
            <w:shd w:val="clear" w:color="auto" w:fill="D0E0E3"/>
            <w:tcMar>
              <w:top w:w="100" w:type="dxa"/>
              <w:left w:w="100" w:type="dxa"/>
              <w:bottom w:w="100" w:type="dxa"/>
              <w:right w:w="100" w:type="dxa"/>
            </w:tcMar>
          </w:tcPr>
          <w:p w:rsidR="00303BE5" w:rsidRDefault="00346255">
            <w:pPr>
              <w:widowControl w:val="0"/>
              <w:spacing w:line="240" w:lineRule="auto"/>
            </w:pPr>
            <w:proofErr w:type="gramStart"/>
            <w:r>
              <w:rPr>
                <w:sz w:val="24"/>
                <w:szCs w:val="24"/>
              </w:rPr>
              <w:t>uge</w:t>
            </w:r>
            <w:proofErr w:type="gramEnd"/>
            <w:r>
              <w:rPr>
                <w:sz w:val="24"/>
                <w:szCs w:val="24"/>
              </w:rPr>
              <w:t xml:space="preserve"> 44 - 48</w:t>
            </w:r>
          </w:p>
        </w:tc>
      </w:tr>
      <w:tr w:rsidR="00303BE5">
        <w:tc>
          <w:tcPr>
            <w:tcW w:w="1770" w:type="dxa"/>
            <w:shd w:val="clear" w:color="auto" w:fill="D0E0E3"/>
            <w:tcMar>
              <w:top w:w="100" w:type="dxa"/>
              <w:left w:w="100" w:type="dxa"/>
              <w:bottom w:w="100" w:type="dxa"/>
              <w:right w:w="100" w:type="dxa"/>
            </w:tcMar>
          </w:tcPr>
          <w:p w:rsidR="00303BE5" w:rsidRDefault="00303BE5">
            <w:pPr>
              <w:widowControl w:val="0"/>
              <w:spacing w:line="240" w:lineRule="auto"/>
            </w:pPr>
          </w:p>
        </w:tc>
        <w:tc>
          <w:tcPr>
            <w:tcW w:w="5640" w:type="dxa"/>
            <w:shd w:val="clear" w:color="auto" w:fill="D0E0E3"/>
            <w:tcMar>
              <w:top w:w="100" w:type="dxa"/>
              <w:left w:w="100" w:type="dxa"/>
              <w:bottom w:w="100" w:type="dxa"/>
              <w:right w:w="100" w:type="dxa"/>
            </w:tcMar>
          </w:tcPr>
          <w:p w:rsidR="00303BE5" w:rsidRDefault="00346255">
            <w:pPr>
              <w:widowControl w:val="0"/>
              <w:spacing w:line="240" w:lineRule="auto"/>
            </w:pPr>
            <w:r>
              <w:rPr>
                <w:sz w:val="24"/>
                <w:szCs w:val="24"/>
              </w:rPr>
              <w:t>Nationale test 5. klasse DSA F1</w:t>
            </w:r>
          </w:p>
        </w:tc>
        <w:tc>
          <w:tcPr>
            <w:tcW w:w="1950" w:type="dxa"/>
            <w:shd w:val="clear" w:color="auto" w:fill="D0E0E3"/>
            <w:tcMar>
              <w:top w:w="100" w:type="dxa"/>
              <w:left w:w="100" w:type="dxa"/>
              <w:bottom w:w="100" w:type="dxa"/>
              <w:right w:w="100" w:type="dxa"/>
            </w:tcMar>
          </w:tcPr>
          <w:p w:rsidR="00303BE5" w:rsidRDefault="00346255">
            <w:pPr>
              <w:widowControl w:val="0"/>
              <w:spacing w:line="240" w:lineRule="auto"/>
            </w:pPr>
            <w:r>
              <w:rPr>
                <w:sz w:val="24"/>
                <w:szCs w:val="24"/>
              </w:rPr>
              <w:t>Efterår</w:t>
            </w:r>
          </w:p>
        </w:tc>
      </w:tr>
      <w:tr w:rsidR="00303BE5">
        <w:tc>
          <w:tcPr>
            <w:tcW w:w="1770" w:type="dxa"/>
            <w:shd w:val="clear" w:color="auto" w:fill="D0E0E3"/>
            <w:tcMar>
              <w:top w:w="100" w:type="dxa"/>
              <w:left w:w="100" w:type="dxa"/>
              <w:bottom w:w="100" w:type="dxa"/>
              <w:right w:w="100" w:type="dxa"/>
            </w:tcMar>
          </w:tcPr>
          <w:p w:rsidR="00303BE5" w:rsidRDefault="00303BE5">
            <w:pPr>
              <w:widowControl w:val="0"/>
              <w:spacing w:line="240" w:lineRule="auto"/>
            </w:pPr>
          </w:p>
        </w:tc>
        <w:tc>
          <w:tcPr>
            <w:tcW w:w="5640" w:type="dxa"/>
            <w:shd w:val="clear" w:color="auto" w:fill="D0E0E3"/>
            <w:tcMar>
              <w:top w:w="100" w:type="dxa"/>
              <w:left w:w="100" w:type="dxa"/>
              <w:bottom w:w="100" w:type="dxa"/>
              <w:right w:w="100" w:type="dxa"/>
            </w:tcMar>
          </w:tcPr>
          <w:p w:rsidR="00303BE5" w:rsidRDefault="00346255">
            <w:pPr>
              <w:widowControl w:val="0"/>
              <w:spacing w:line="240" w:lineRule="auto"/>
            </w:pPr>
            <w:r>
              <w:rPr>
                <w:sz w:val="24"/>
                <w:szCs w:val="24"/>
              </w:rPr>
              <w:t>ST 5*</w:t>
            </w:r>
          </w:p>
        </w:tc>
        <w:tc>
          <w:tcPr>
            <w:tcW w:w="1950" w:type="dxa"/>
            <w:shd w:val="clear" w:color="auto" w:fill="D0E0E3"/>
            <w:tcMar>
              <w:top w:w="100" w:type="dxa"/>
              <w:left w:w="100" w:type="dxa"/>
              <w:bottom w:w="100" w:type="dxa"/>
              <w:right w:w="100" w:type="dxa"/>
            </w:tcMar>
          </w:tcPr>
          <w:p w:rsidR="00303BE5" w:rsidRDefault="00346255">
            <w:pPr>
              <w:widowControl w:val="0"/>
              <w:spacing w:line="240" w:lineRule="auto"/>
            </w:pPr>
            <w:r>
              <w:rPr>
                <w:sz w:val="24"/>
                <w:szCs w:val="24"/>
              </w:rPr>
              <w:t>Efterår</w:t>
            </w:r>
          </w:p>
        </w:tc>
      </w:tr>
      <w:tr w:rsidR="00303BE5">
        <w:tc>
          <w:tcPr>
            <w:tcW w:w="1770" w:type="dxa"/>
            <w:shd w:val="clear" w:color="auto" w:fill="C9DAF8"/>
            <w:tcMar>
              <w:top w:w="100" w:type="dxa"/>
              <w:left w:w="100" w:type="dxa"/>
              <w:bottom w:w="100" w:type="dxa"/>
              <w:right w:w="100" w:type="dxa"/>
            </w:tcMar>
          </w:tcPr>
          <w:p w:rsidR="00303BE5" w:rsidRDefault="00346255">
            <w:pPr>
              <w:widowControl w:val="0"/>
              <w:spacing w:line="240" w:lineRule="auto"/>
            </w:pPr>
            <w:r>
              <w:rPr>
                <w:sz w:val="24"/>
                <w:szCs w:val="24"/>
              </w:rPr>
              <w:t>6. årgang</w:t>
            </w:r>
          </w:p>
        </w:tc>
        <w:tc>
          <w:tcPr>
            <w:tcW w:w="5640" w:type="dxa"/>
            <w:shd w:val="clear" w:color="auto" w:fill="C9DAF8"/>
            <w:tcMar>
              <w:top w:w="100" w:type="dxa"/>
              <w:left w:w="100" w:type="dxa"/>
              <w:bottom w:w="100" w:type="dxa"/>
              <w:right w:w="100" w:type="dxa"/>
            </w:tcMar>
          </w:tcPr>
          <w:p w:rsidR="00303BE5" w:rsidRDefault="00346255">
            <w:pPr>
              <w:widowControl w:val="0"/>
              <w:spacing w:line="240" w:lineRule="auto"/>
            </w:pPr>
            <w:r>
              <w:rPr>
                <w:sz w:val="24"/>
                <w:szCs w:val="24"/>
              </w:rPr>
              <w:t>Nationale test 6. klasse F1</w:t>
            </w:r>
          </w:p>
        </w:tc>
        <w:tc>
          <w:tcPr>
            <w:tcW w:w="1950" w:type="dxa"/>
            <w:shd w:val="clear" w:color="auto" w:fill="C9DAF8"/>
            <w:tcMar>
              <w:top w:w="100" w:type="dxa"/>
              <w:left w:w="100" w:type="dxa"/>
              <w:bottom w:w="100" w:type="dxa"/>
              <w:right w:w="100" w:type="dxa"/>
            </w:tcMar>
          </w:tcPr>
          <w:p w:rsidR="00303BE5" w:rsidRDefault="00346255">
            <w:pPr>
              <w:widowControl w:val="0"/>
              <w:spacing w:line="240" w:lineRule="auto"/>
            </w:pPr>
            <w:proofErr w:type="gramStart"/>
            <w:r>
              <w:rPr>
                <w:sz w:val="24"/>
                <w:szCs w:val="24"/>
              </w:rPr>
              <w:t>uge</w:t>
            </w:r>
            <w:proofErr w:type="gramEnd"/>
            <w:r>
              <w:rPr>
                <w:sz w:val="24"/>
                <w:szCs w:val="24"/>
              </w:rPr>
              <w:t xml:space="preserve"> 44 - 48</w:t>
            </w:r>
          </w:p>
        </w:tc>
      </w:tr>
      <w:tr w:rsidR="00303BE5">
        <w:tc>
          <w:tcPr>
            <w:tcW w:w="1770" w:type="dxa"/>
            <w:shd w:val="clear" w:color="auto" w:fill="C9DAF8"/>
            <w:tcMar>
              <w:top w:w="100" w:type="dxa"/>
              <w:left w:w="100" w:type="dxa"/>
              <w:bottom w:w="100" w:type="dxa"/>
              <w:right w:w="100" w:type="dxa"/>
            </w:tcMar>
          </w:tcPr>
          <w:p w:rsidR="00303BE5" w:rsidRDefault="00303BE5">
            <w:pPr>
              <w:widowControl w:val="0"/>
              <w:spacing w:line="240" w:lineRule="auto"/>
            </w:pPr>
          </w:p>
        </w:tc>
        <w:tc>
          <w:tcPr>
            <w:tcW w:w="5640" w:type="dxa"/>
            <w:shd w:val="clear" w:color="auto" w:fill="C9DAF8"/>
            <w:tcMar>
              <w:top w:w="100" w:type="dxa"/>
              <w:left w:w="100" w:type="dxa"/>
              <w:bottom w:w="100" w:type="dxa"/>
              <w:right w:w="100" w:type="dxa"/>
            </w:tcMar>
          </w:tcPr>
          <w:p w:rsidR="00303BE5" w:rsidRDefault="00346255">
            <w:pPr>
              <w:widowControl w:val="0"/>
              <w:spacing w:line="240" w:lineRule="auto"/>
            </w:pPr>
            <w:r>
              <w:rPr>
                <w:sz w:val="24"/>
                <w:szCs w:val="24"/>
              </w:rPr>
              <w:t>ST 6*</w:t>
            </w:r>
          </w:p>
        </w:tc>
        <w:tc>
          <w:tcPr>
            <w:tcW w:w="1950" w:type="dxa"/>
            <w:shd w:val="clear" w:color="auto" w:fill="C9DAF8"/>
            <w:tcMar>
              <w:top w:w="100" w:type="dxa"/>
              <w:left w:w="100" w:type="dxa"/>
              <w:bottom w:w="100" w:type="dxa"/>
              <w:right w:w="100" w:type="dxa"/>
            </w:tcMar>
          </w:tcPr>
          <w:p w:rsidR="00303BE5" w:rsidRDefault="00346255">
            <w:pPr>
              <w:widowControl w:val="0"/>
              <w:spacing w:line="240" w:lineRule="auto"/>
            </w:pPr>
            <w:proofErr w:type="gramStart"/>
            <w:r>
              <w:rPr>
                <w:sz w:val="24"/>
                <w:szCs w:val="24"/>
              </w:rPr>
              <w:t>efterår</w:t>
            </w:r>
            <w:proofErr w:type="gramEnd"/>
          </w:p>
        </w:tc>
      </w:tr>
      <w:tr w:rsidR="00303BE5">
        <w:tc>
          <w:tcPr>
            <w:tcW w:w="1770" w:type="dxa"/>
            <w:shd w:val="clear" w:color="auto" w:fill="C9DAF8"/>
            <w:tcMar>
              <w:top w:w="100" w:type="dxa"/>
              <w:left w:w="100" w:type="dxa"/>
              <w:bottom w:w="100" w:type="dxa"/>
              <w:right w:w="100" w:type="dxa"/>
            </w:tcMar>
          </w:tcPr>
          <w:p w:rsidR="00303BE5" w:rsidRDefault="00303BE5">
            <w:pPr>
              <w:widowControl w:val="0"/>
              <w:spacing w:line="240" w:lineRule="auto"/>
            </w:pPr>
          </w:p>
        </w:tc>
        <w:tc>
          <w:tcPr>
            <w:tcW w:w="5640" w:type="dxa"/>
            <w:shd w:val="clear" w:color="auto" w:fill="C9DAF8"/>
            <w:tcMar>
              <w:top w:w="100" w:type="dxa"/>
              <w:left w:w="100" w:type="dxa"/>
              <w:bottom w:w="100" w:type="dxa"/>
              <w:right w:w="100" w:type="dxa"/>
            </w:tcMar>
          </w:tcPr>
          <w:p w:rsidR="00303BE5" w:rsidRDefault="00346255">
            <w:pPr>
              <w:widowControl w:val="0"/>
              <w:spacing w:line="240" w:lineRule="auto"/>
            </w:pPr>
            <w:r>
              <w:rPr>
                <w:sz w:val="24"/>
                <w:szCs w:val="24"/>
              </w:rPr>
              <w:t>Nationale test 6. klasse</w:t>
            </w:r>
          </w:p>
        </w:tc>
        <w:tc>
          <w:tcPr>
            <w:tcW w:w="1950" w:type="dxa"/>
            <w:shd w:val="clear" w:color="auto" w:fill="C9DAF8"/>
            <w:tcMar>
              <w:top w:w="100" w:type="dxa"/>
              <w:left w:w="100" w:type="dxa"/>
              <w:bottom w:w="100" w:type="dxa"/>
              <w:right w:w="100" w:type="dxa"/>
            </w:tcMar>
          </w:tcPr>
          <w:p w:rsidR="00303BE5" w:rsidRDefault="00346255">
            <w:pPr>
              <w:widowControl w:val="0"/>
              <w:spacing w:line="240" w:lineRule="auto"/>
            </w:pPr>
            <w:proofErr w:type="gramStart"/>
            <w:r>
              <w:rPr>
                <w:sz w:val="24"/>
                <w:szCs w:val="24"/>
              </w:rPr>
              <w:t>uge</w:t>
            </w:r>
            <w:proofErr w:type="gramEnd"/>
            <w:r>
              <w:rPr>
                <w:sz w:val="24"/>
                <w:szCs w:val="24"/>
              </w:rPr>
              <w:t xml:space="preserve"> 15 - 18</w:t>
            </w:r>
          </w:p>
        </w:tc>
      </w:tr>
      <w:tr w:rsidR="00303BE5">
        <w:tc>
          <w:tcPr>
            <w:tcW w:w="1770" w:type="dxa"/>
            <w:shd w:val="clear" w:color="auto" w:fill="D0E0E3"/>
            <w:tcMar>
              <w:top w:w="100" w:type="dxa"/>
              <w:left w:w="100" w:type="dxa"/>
              <w:bottom w:w="100" w:type="dxa"/>
              <w:right w:w="100" w:type="dxa"/>
            </w:tcMar>
          </w:tcPr>
          <w:p w:rsidR="00303BE5" w:rsidRDefault="00346255">
            <w:pPr>
              <w:widowControl w:val="0"/>
              <w:spacing w:line="240" w:lineRule="auto"/>
            </w:pPr>
            <w:r>
              <w:rPr>
                <w:sz w:val="24"/>
                <w:szCs w:val="24"/>
              </w:rPr>
              <w:t>7. klasse</w:t>
            </w:r>
          </w:p>
        </w:tc>
        <w:tc>
          <w:tcPr>
            <w:tcW w:w="5640" w:type="dxa"/>
            <w:shd w:val="clear" w:color="auto" w:fill="D0E0E3"/>
            <w:tcMar>
              <w:top w:w="100" w:type="dxa"/>
              <w:left w:w="100" w:type="dxa"/>
              <w:bottom w:w="100" w:type="dxa"/>
              <w:right w:w="100" w:type="dxa"/>
            </w:tcMar>
          </w:tcPr>
          <w:p w:rsidR="00303BE5" w:rsidRDefault="00346255">
            <w:pPr>
              <w:widowControl w:val="0"/>
              <w:spacing w:line="240" w:lineRule="auto"/>
            </w:pPr>
            <w:r>
              <w:rPr>
                <w:sz w:val="24"/>
                <w:szCs w:val="24"/>
              </w:rPr>
              <w:t>Nationale test 6. klasse F2</w:t>
            </w:r>
          </w:p>
        </w:tc>
        <w:tc>
          <w:tcPr>
            <w:tcW w:w="1950" w:type="dxa"/>
            <w:shd w:val="clear" w:color="auto" w:fill="D0E0E3"/>
            <w:tcMar>
              <w:top w:w="100" w:type="dxa"/>
              <w:left w:w="100" w:type="dxa"/>
              <w:bottom w:w="100" w:type="dxa"/>
              <w:right w:w="100" w:type="dxa"/>
            </w:tcMar>
          </w:tcPr>
          <w:p w:rsidR="00303BE5" w:rsidRDefault="00346255">
            <w:pPr>
              <w:widowControl w:val="0"/>
              <w:spacing w:line="240" w:lineRule="auto"/>
            </w:pPr>
            <w:proofErr w:type="gramStart"/>
            <w:r>
              <w:rPr>
                <w:sz w:val="24"/>
                <w:szCs w:val="24"/>
              </w:rPr>
              <w:t>uge</w:t>
            </w:r>
            <w:proofErr w:type="gramEnd"/>
            <w:r>
              <w:rPr>
                <w:sz w:val="24"/>
                <w:szCs w:val="24"/>
              </w:rPr>
              <w:t xml:space="preserve"> 44 - 48</w:t>
            </w:r>
          </w:p>
        </w:tc>
      </w:tr>
      <w:tr w:rsidR="00303BE5">
        <w:tc>
          <w:tcPr>
            <w:tcW w:w="1770" w:type="dxa"/>
            <w:shd w:val="clear" w:color="auto" w:fill="D0E0E3"/>
            <w:tcMar>
              <w:top w:w="100" w:type="dxa"/>
              <w:left w:w="100" w:type="dxa"/>
              <w:bottom w:w="100" w:type="dxa"/>
              <w:right w:w="100" w:type="dxa"/>
            </w:tcMar>
          </w:tcPr>
          <w:p w:rsidR="00303BE5" w:rsidRDefault="00303BE5">
            <w:pPr>
              <w:widowControl w:val="0"/>
              <w:spacing w:line="240" w:lineRule="auto"/>
            </w:pPr>
          </w:p>
        </w:tc>
        <w:tc>
          <w:tcPr>
            <w:tcW w:w="5640" w:type="dxa"/>
            <w:shd w:val="clear" w:color="auto" w:fill="D0E0E3"/>
            <w:tcMar>
              <w:top w:w="100" w:type="dxa"/>
              <w:left w:w="100" w:type="dxa"/>
              <w:bottom w:w="100" w:type="dxa"/>
              <w:right w:w="100" w:type="dxa"/>
            </w:tcMar>
          </w:tcPr>
          <w:p w:rsidR="00303BE5" w:rsidRDefault="00346255">
            <w:pPr>
              <w:widowControl w:val="0"/>
              <w:spacing w:line="240" w:lineRule="auto"/>
            </w:pPr>
            <w:r>
              <w:rPr>
                <w:sz w:val="24"/>
                <w:szCs w:val="24"/>
              </w:rPr>
              <w:t>Nationale test 7. klasse DSA F1</w:t>
            </w:r>
          </w:p>
        </w:tc>
        <w:tc>
          <w:tcPr>
            <w:tcW w:w="1950" w:type="dxa"/>
            <w:shd w:val="clear" w:color="auto" w:fill="D0E0E3"/>
            <w:tcMar>
              <w:top w:w="100" w:type="dxa"/>
              <w:left w:w="100" w:type="dxa"/>
              <w:bottom w:w="100" w:type="dxa"/>
              <w:right w:w="100" w:type="dxa"/>
            </w:tcMar>
          </w:tcPr>
          <w:p w:rsidR="00303BE5" w:rsidRDefault="00346255">
            <w:pPr>
              <w:widowControl w:val="0"/>
              <w:spacing w:line="240" w:lineRule="auto"/>
            </w:pPr>
            <w:proofErr w:type="gramStart"/>
            <w:r>
              <w:t>efterår</w:t>
            </w:r>
            <w:proofErr w:type="gramEnd"/>
          </w:p>
        </w:tc>
      </w:tr>
      <w:tr w:rsidR="00303BE5">
        <w:tc>
          <w:tcPr>
            <w:tcW w:w="1770" w:type="dxa"/>
            <w:shd w:val="clear" w:color="auto" w:fill="D0E0E3"/>
            <w:tcMar>
              <w:top w:w="100" w:type="dxa"/>
              <w:left w:w="100" w:type="dxa"/>
              <w:bottom w:w="100" w:type="dxa"/>
              <w:right w:w="100" w:type="dxa"/>
            </w:tcMar>
          </w:tcPr>
          <w:p w:rsidR="00303BE5" w:rsidRDefault="00303BE5">
            <w:pPr>
              <w:widowControl w:val="0"/>
              <w:spacing w:line="240" w:lineRule="auto"/>
            </w:pPr>
          </w:p>
        </w:tc>
        <w:tc>
          <w:tcPr>
            <w:tcW w:w="5640" w:type="dxa"/>
            <w:shd w:val="clear" w:color="auto" w:fill="D0E0E3"/>
            <w:tcMar>
              <w:top w:w="100" w:type="dxa"/>
              <w:left w:w="100" w:type="dxa"/>
              <w:bottom w:w="100" w:type="dxa"/>
              <w:right w:w="100" w:type="dxa"/>
            </w:tcMar>
          </w:tcPr>
          <w:p w:rsidR="00303BE5" w:rsidRDefault="00346255">
            <w:pPr>
              <w:widowControl w:val="0"/>
              <w:spacing w:line="240" w:lineRule="auto"/>
            </w:pPr>
            <w:r>
              <w:rPr>
                <w:sz w:val="24"/>
                <w:szCs w:val="24"/>
              </w:rPr>
              <w:t>ST 7*</w:t>
            </w:r>
          </w:p>
        </w:tc>
        <w:tc>
          <w:tcPr>
            <w:tcW w:w="1950" w:type="dxa"/>
            <w:shd w:val="clear" w:color="auto" w:fill="D0E0E3"/>
            <w:tcMar>
              <w:top w:w="100" w:type="dxa"/>
              <w:left w:w="100" w:type="dxa"/>
              <w:bottom w:w="100" w:type="dxa"/>
              <w:right w:w="100" w:type="dxa"/>
            </w:tcMar>
          </w:tcPr>
          <w:p w:rsidR="00303BE5" w:rsidRDefault="00346255">
            <w:pPr>
              <w:widowControl w:val="0"/>
              <w:spacing w:line="240" w:lineRule="auto"/>
            </w:pPr>
            <w:r>
              <w:rPr>
                <w:sz w:val="24"/>
                <w:szCs w:val="24"/>
              </w:rPr>
              <w:t>Efterår</w:t>
            </w:r>
          </w:p>
        </w:tc>
      </w:tr>
      <w:tr w:rsidR="00303BE5">
        <w:tc>
          <w:tcPr>
            <w:tcW w:w="1770" w:type="dxa"/>
            <w:shd w:val="clear" w:color="auto" w:fill="D0E0E3"/>
            <w:tcMar>
              <w:top w:w="100" w:type="dxa"/>
              <w:left w:w="100" w:type="dxa"/>
              <w:bottom w:w="100" w:type="dxa"/>
              <w:right w:w="100" w:type="dxa"/>
            </w:tcMar>
          </w:tcPr>
          <w:p w:rsidR="00303BE5" w:rsidRDefault="00303BE5">
            <w:pPr>
              <w:widowControl w:val="0"/>
              <w:spacing w:line="240" w:lineRule="auto"/>
            </w:pPr>
          </w:p>
        </w:tc>
        <w:tc>
          <w:tcPr>
            <w:tcW w:w="5640" w:type="dxa"/>
            <w:shd w:val="clear" w:color="auto" w:fill="D0E0E3"/>
            <w:tcMar>
              <w:top w:w="100" w:type="dxa"/>
              <w:left w:w="100" w:type="dxa"/>
              <w:bottom w:w="100" w:type="dxa"/>
              <w:right w:w="100" w:type="dxa"/>
            </w:tcMar>
          </w:tcPr>
          <w:p w:rsidR="00303BE5" w:rsidRDefault="00346255">
            <w:pPr>
              <w:widowControl w:val="0"/>
              <w:spacing w:line="240" w:lineRule="auto"/>
            </w:pPr>
            <w:r>
              <w:rPr>
                <w:sz w:val="24"/>
                <w:szCs w:val="24"/>
              </w:rPr>
              <w:t>Semantisk ordforrådsprøve</w:t>
            </w:r>
          </w:p>
        </w:tc>
        <w:tc>
          <w:tcPr>
            <w:tcW w:w="1950" w:type="dxa"/>
            <w:shd w:val="clear" w:color="auto" w:fill="D0E0E3"/>
            <w:tcMar>
              <w:top w:w="100" w:type="dxa"/>
              <w:left w:w="100" w:type="dxa"/>
              <w:bottom w:w="100" w:type="dxa"/>
              <w:right w:w="100" w:type="dxa"/>
            </w:tcMar>
          </w:tcPr>
          <w:p w:rsidR="00303BE5" w:rsidRDefault="00346255">
            <w:pPr>
              <w:widowControl w:val="0"/>
              <w:spacing w:line="240" w:lineRule="auto"/>
            </w:pPr>
            <w:proofErr w:type="gramStart"/>
            <w:r>
              <w:rPr>
                <w:sz w:val="24"/>
                <w:szCs w:val="24"/>
              </w:rPr>
              <w:t>maj</w:t>
            </w:r>
            <w:proofErr w:type="gramEnd"/>
          </w:p>
        </w:tc>
      </w:tr>
      <w:tr w:rsidR="00303BE5">
        <w:tc>
          <w:tcPr>
            <w:tcW w:w="1770" w:type="dxa"/>
            <w:shd w:val="clear" w:color="auto" w:fill="D0E0E3"/>
            <w:tcMar>
              <w:top w:w="100" w:type="dxa"/>
              <w:left w:w="100" w:type="dxa"/>
              <w:bottom w:w="100" w:type="dxa"/>
              <w:right w:w="100" w:type="dxa"/>
            </w:tcMar>
          </w:tcPr>
          <w:p w:rsidR="00303BE5" w:rsidRDefault="00303BE5">
            <w:pPr>
              <w:widowControl w:val="0"/>
              <w:spacing w:line="240" w:lineRule="auto"/>
            </w:pPr>
          </w:p>
        </w:tc>
        <w:tc>
          <w:tcPr>
            <w:tcW w:w="5640" w:type="dxa"/>
            <w:shd w:val="clear" w:color="auto" w:fill="D0E0E3"/>
            <w:tcMar>
              <w:top w:w="100" w:type="dxa"/>
              <w:left w:w="100" w:type="dxa"/>
              <w:bottom w:w="100" w:type="dxa"/>
              <w:right w:w="100" w:type="dxa"/>
            </w:tcMar>
          </w:tcPr>
          <w:p w:rsidR="00303BE5" w:rsidRDefault="00346255">
            <w:pPr>
              <w:widowControl w:val="0"/>
              <w:spacing w:line="240" w:lineRule="auto"/>
              <w:rPr>
                <w:sz w:val="24"/>
                <w:szCs w:val="24"/>
              </w:rPr>
            </w:pPr>
            <w:r>
              <w:rPr>
                <w:sz w:val="24"/>
                <w:szCs w:val="24"/>
              </w:rPr>
              <w:t>Fonologisk ordforrådsmøde</w:t>
            </w:r>
          </w:p>
        </w:tc>
        <w:tc>
          <w:tcPr>
            <w:tcW w:w="1950" w:type="dxa"/>
            <w:shd w:val="clear" w:color="auto" w:fill="D0E0E3"/>
            <w:tcMar>
              <w:top w:w="100" w:type="dxa"/>
              <w:left w:w="100" w:type="dxa"/>
              <w:bottom w:w="100" w:type="dxa"/>
              <w:right w:w="100" w:type="dxa"/>
            </w:tcMar>
          </w:tcPr>
          <w:p w:rsidR="00303BE5" w:rsidRDefault="00346255">
            <w:pPr>
              <w:widowControl w:val="0"/>
              <w:spacing w:line="240" w:lineRule="auto"/>
              <w:rPr>
                <w:sz w:val="24"/>
                <w:szCs w:val="24"/>
              </w:rPr>
            </w:pPr>
            <w:proofErr w:type="gramStart"/>
            <w:r>
              <w:rPr>
                <w:sz w:val="24"/>
                <w:szCs w:val="24"/>
              </w:rPr>
              <w:t>maj</w:t>
            </w:r>
            <w:proofErr w:type="gramEnd"/>
          </w:p>
        </w:tc>
      </w:tr>
      <w:tr w:rsidR="00303BE5">
        <w:tc>
          <w:tcPr>
            <w:tcW w:w="1770" w:type="dxa"/>
            <w:shd w:val="clear" w:color="auto" w:fill="C9DAF8"/>
            <w:tcMar>
              <w:top w:w="100" w:type="dxa"/>
              <w:left w:w="100" w:type="dxa"/>
              <w:bottom w:w="100" w:type="dxa"/>
              <w:right w:w="100" w:type="dxa"/>
            </w:tcMar>
          </w:tcPr>
          <w:p w:rsidR="00303BE5" w:rsidRDefault="00346255">
            <w:pPr>
              <w:widowControl w:val="0"/>
              <w:spacing w:line="240" w:lineRule="auto"/>
            </w:pPr>
            <w:r>
              <w:rPr>
                <w:sz w:val="24"/>
                <w:szCs w:val="24"/>
              </w:rPr>
              <w:t>8. årgang</w:t>
            </w:r>
          </w:p>
        </w:tc>
        <w:tc>
          <w:tcPr>
            <w:tcW w:w="5640" w:type="dxa"/>
            <w:shd w:val="clear" w:color="auto" w:fill="C9DAF8"/>
            <w:tcMar>
              <w:top w:w="100" w:type="dxa"/>
              <w:left w:w="100" w:type="dxa"/>
              <w:bottom w:w="100" w:type="dxa"/>
              <w:right w:w="100" w:type="dxa"/>
            </w:tcMar>
          </w:tcPr>
          <w:p w:rsidR="00303BE5" w:rsidRDefault="00346255">
            <w:pPr>
              <w:widowControl w:val="0"/>
              <w:spacing w:line="240" w:lineRule="auto"/>
            </w:pPr>
            <w:r>
              <w:rPr>
                <w:sz w:val="24"/>
                <w:szCs w:val="24"/>
              </w:rPr>
              <w:t>Nationale test 8. klasse F1</w:t>
            </w:r>
          </w:p>
        </w:tc>
        <w:tc>
          <w:tcPr>
            <w:tcW w:w="1950" w:type="dxa"/>
            <w:shd w:val="clear" w:color="auto" w:fill="C9DAF8"/>
            <w:tcMar>
              <w:top w:w="100" w:type="dxa"/>
              <w:left w:w="100" w:type="dxa"/>
              <w:bottom w:w="100" w:type="dxa"/>
              <w:right w:w="100" w:type="dxa"/>
            </w:tcMar>
          </w:tcPr>
          <w:p w:rsidR="00303BE5" w:rsidRDefault="00346255">
            <w:pPr>
              <w:widowControl w:val="0"/>
              <w:spacing w:line="240" w:lineRule="auto"/>
            </w:pPr>
            <w:proofErr w:type="gramStart"/>
            <w:r>
              <w:rPr>
                <w:sz w:val="24"/>
                <w:szCs w:val="24"/>
              </w:rPr>
              <w:t>uge</w:t>
            </w:r>
            <w:proofErr w:type="gramEnd"/>
            <w:r>
              <w:rPr>
                <w:sz w:val="24"/>
                <w:szCs w:val="24"/>
              </w:rPr>
              <w:t xml:space="preserve"> 44 - 48</w:t>
            </w:r>
          </w:p>
        </w:tc>
      </w:tr>
      <w:tr w:rsidR="00303BE5">
        <w:tc>
          <w:tcPr>
            <w:tcW w:w="1770" w:type="dxa"/>
            <w:shd w:val="clear" w:color="auto" w:fill="C9DAF8"/>
            <w:tcMar>
              <w:top w:w="100" w:type="dxa"/>
              <w:left w:w="100" w:type="dxa"/>
              <w:bottom w:w="100" w:type="dxa"/>
              <w:right w:w="100" w:type="dxa"/>
            </w:tcMar>
          </w:tcPr>
          <w:p w:rsidR="00303BE5" w:rsidRDefault="00303BE5">
            <w:pPr>
              <w:widowControl w:val="0"/>
              <w:spacing w:line="240" w:lineRule="auto"/>
            </w:pPr>
          </w:p>
        </w:tc>
        <w:tc>
          <w:tcPr>
            <w:tcW w:w="5640" w:type="dxa"/>
            <w:shd w:val="clear" w:color="auto" w:fill="C9DAF8"/>
            <w:tcMar>
              <w:top w:w="100" w:type="dxa"/>
              <w:left w:w="100" w:type="dxa"/>
              <w:bottom w:w="100" w:type="dxa"/>
              <w:right w:w="100" w:type="dxa"/>
            </w:tcMar>
          </w:tcPr>
          <w:p w:rsidR="00303BE5" w:rsidRDefault="00346255">
            <w:pPr>
              <w:widowControl w:val="0"/>
              <w:spacing w:line="240" w:lineRule="auto"/>
            </w:pPr>
            <w:r>
              <w:rPr>
                <w:sz w:val="24"/>
                <w:szCs w:val="24"/>
              </w:rPr>
              <w:t>ST 8*</w:t>
            </w:r>
          </w:p>
        </w:tc>
        <w:tc>
          <w:tcPr>
            <w:tcW w:w="1950" w:type="dxa"/>
            <w:shd w:val="clear" w:color="auto" w:fill="C9DAF8"/>
            <w:tcMar>
              <w:top w:w="100" w:type="dxa"/>
              <w:left w:w="100" w:type="dxa"/>
              <w:bottom w:w="100" w:type="dxa"/>
              <w:right w:w="100" w:type="dxa"/>
            </w:tcMar>
          </w:tcPr>
          <w:p w:rsidR="00303BE5" w:rsidRDefault="00346255">
            <w:pPr>
              <w:widowControl w:val="0"/>
              <w:spacing w:line="240" w:lineRule="auto"/>
            </w:pPr>
            <w:r>
              <w:rPr>
                <w:sz w:val="24"/>
                <w:szCs w:val="24"/>
              </w:rPr>
              <w:t>Efterår</w:t>
            </w:r>
          </w:p>
        </w:tc>
      </w:tr>
      <w:tr w:rsidR="00303BE5">
        <w:tc>
          <w:tcPr>
            <w:tcW w:w="1770" w:type="dxa"/>
            <w:shd w:val="clear" w:color="auto" w:fill="C9DAF8"/>
            <w:tcMar>
              <w:top w:w="100" w:type="dxa"/>
              <w:left w:w="100" w:type="dxa"/>
              <w:bottom w:w="100" w:type="dxa"/>
              <w:right w:w="100" w:type="dxa"/>
            </w:tcMar>
          </w:tcPr>
          <w:p w:rsidR="00303BE5" w:rsidRDefault="00303BE5">
            <w:pPr>
              <w:widowControl w:val="0"/>
              <w:spacing w:line="240" w:lineRule="auto"/>
            </w:pPr>
          </w:p>
        </w:tc>
        <w:tc>
          <w:tcPr>
            <w:tcW w:w="5640" w:type="dxa"/>
            <w:shd w:val="clear" w:color="auto" w:fill="C9DAF8"/>
            <w:tcMar>
              <w:top w:w="100" w:type="dxa"/>
              <w:left w:w="100" w:type="dxa"/>
              <w:bottom w:w="100" w:type="dxa"/>
              <w:right w:w="100" w:type="dxa"/>
            </w:tcMar>
          </w:tcPr>
          <w:p w:rsidR="00303BE5" w:rsidRDefault="00346255">
            <w:pPr>
              <w:widowControl w:val="0"/>
              <w:spacing w:line="240" w:lineRule="auto"/>
            </w:pPr>
            <w:r>
              <w:rPr>
                <w:sz w:val="24"/>
                <w:szCs w:val="24"/>
              </w:rPr>
              <w:t>Nationale test 8. klasse</w:t>
            </w:r>
          </w:p>
        </w:tc>
        <w:tc>
          <w:tcPr>
            <w:tcW w:w="1950" w:type="dxa"/>
            <w:shd w:val="clear" w:color="auto" w:fill="C9DAF8"/>
            <w:tcMar>
              <w:top w:w="100" w:type="dxa"/>
              <w:left w:w="100" w:type="dxa"/>
              <w:bottom w:w="100" w:type="dxa"/>
              <w:right w:w="100" w:type="dxa"/>
            </w:tcMar>
          </w:tcPr>
          <w:p w:rsidR="00303BE5" w:rsidRDefault="00346255">
            <w:pPr>
              <w:widowControl w:val="0"/>
              <w:spacing w:line="240" w:lineRule="auto"/>
            </w:pPr>
            <w:proofErr w:type="gramStart"/>
            <w:r>
              <w:rPr>
                <w:sz w:val="24"/>
                <w:szCs w:val="24"/>
              </w:rPr>
              <w:t>uge</w:t>
            </w:r>
            <w:proofErr w:type="gramEnd"/>
            <w:r>
              <w:rPr>
                <w:sz w:val="24"/>
                <w:szCs w:val="24"/>
              </w:rPr>
              <w:t xml:space="preserve"> 15 - 18</w:t>
            </w:r>
          </w:p>
        </w:tc>
      </w:tr>
    </w:tbl>
    <w:p w:rsidR="00303BE5" w:rsidRDefault="00303BE5"/>
    <w:p w:rsidR="00303BE5" w:rsidRPr="004A3945" w:rsidRDefault="00346255">
      <w:pPr>
        <w:rPr>
          <w:sz w:val="24"/>
          <w:szCs w:val="24"/>
        </w:rPr>
      </w:pPr>
      <w:r w:rsidRPr="004A3945">
        <w:rPr>
          <w:sz w:val="24"/>
          <w:szCs w:val="24"/>
        </w:rPr>
        <w:t>*ST prøverne skal være lavet inden første skole-hjem-samtale i efteråret.</w:t>
      </w:r>
    </w:p>
    <w:p w:rsidR="00303BE5" w:rsidRPr="004A3945" w:rsidRDefault="00346255">
      <w:pPr>
        <w:rPr>
          <w:sz w:val="24"/>
          <w:szCs w:val="24"/>
        </w:rPr>
      </w:pPr>
      <w:r w:rsidRPr="004A3945">
        <w:rPr>
          <w:sz w:val="24"/>
          <w:szCs w:val="24"/>
        </w:rPr>
        <w:t>Alle testresultater skal præsenteres for forældrene.</w:t>
      </w:r>
    </w:p>
    <w:p w:rsidR="00303BE5" w:rsidRDefault="00303BE5"/>
    <w:p w:rsidR="0021745D" w:rsidRDefault="0021745D"/>
    <w:p w:rsidR="005070D3" w:rsidRDefault="005070D3"/>
    <w:p w:rsidR="005070D3" w:rsidRDefault="005070D3"/>
    <w:p w:rsidR="005070D3" w:rsidRDefault="005070D3"/>
    <w:p w:rsidR="005070D3" w:rsidRDefault="005070D3"/>
    <w:p w:rsidR="00303BE5" w:rsidRDefault="00346255">
      <w:r>
        <w:rPr>
          <w:b/>
          <w:sz w:val="24"/>
          <w:szCs w:val="24"/>
        </w:rPr>
        <w:lastRenderedPageBreak/>
        <w:t>Læsekonferencer</w:t>
      </w:r>
      <w:bookmarkStart w:id="4" w:name="Læsekonferencer"/>
      <w:bookmarkEnd w:id="4"/>
    </w:p>
    <w:tbl>
      <w:tblPr>
        <w:tblStyle w:val="a2"/>
        <w:tblW w:w="12810" w:type="dxa"/>
        <w:tblInd w:w="100" w:type="dxa"/>
        <w:tblLayout w:type="fixed"/>
        <w:tblLook w:val="0000" w:firstRow="0" w:lastRow="0" w:firstColumn="0" w:lastColumn="0" w:noHBand="0" w:noVBand="0"/>
      </w:tblPr>
      <w:tblGrid>
        <w:gridCol w:w="1785"/>
        <w:gridCol w:w="11025"/>
      </w:tblGrid>
      <w:tr w:rsidR="00303BE5">
        <w:tc>
          <w:tcPr>
            <w:tcW w:w="1785" w:type="dxa"/>
            <w:tcBorders>
              <w:top w:val="single" w:sz="6" w:space="0" w:color="000000"/>
              <w:left w:val="single" w:sz="6" w:space="0" w:color="000000"/>
              <w:bottom w:val="single" w:sz="6" w:space="0" w:color="000000"/>
            </w:tcBorders>
            <w:tcMar>
              <w:top w:w="100" w:type="dxa"/>
              <w:left w:w="100" w:type="dxa"/>
              <w:bottom w:w="100" w:type="dxa"/>
              <w:right w:w="100" w:type="dxa"/>
            </w:tcMar>
          </w:tcPr>
          <w:p w:rsidR="00303BE5" w:rsidRDefault="00346255">
            <w:pPr>
              <w:widowControl w:val="0"/>
            </w:pPr>
            <w:r>
              <w:rPr>
                <w:sz w:val="24"/>
                <w:szCs w:val="24"/>
              </w:rPr>
              <w:t>Mål</w:t>
            </w:r>
            <w:r>
              <w:rPr>
                <w:sz w:val="24"/>
                <w:szCs w:val="24"/>
              </w:rPr>
              <w:tab/>
            </w:r>
            <w:r>
              <w:rPr>
                <w:sz w:val="24"/>
                <w:szCs w:val="24"/>
              </w:rPr>
              <w:tab/>
            </w:r>
          </w:p>
        </w:tc>
        <w:tc>
          <w:tcPr>
            <w:tcW w:w="110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303BE5" w:rsidRDefault="00346255">
            <w:pPr>
              <w:widowControl w:val="0"/>
            </w:pPr>
            <w:r>
              <w:rPr>
                <w:sz w:val="24"/>
                <w:szCs w:val="24"/>
              </w:rPr>
              <w:t>At alle i teamet er fælles om læseindsatsen og kender til klassens læsevaner, niveauer og vanskeligheder</w:t>
            </w:r>
            <w:r>
              <w:rPr>
                <w:sz w:val="24"/>
                <w:szCs w:val="24"/>
              </w:rPr>
              <w:tab/>
            </w:r>
            <w:r>
              <w:rPr>
                <w:sz w:val="24"/>
                <w:szCs w:val="24"/>
              </w:rPr>
              <w:tab/>
            </w:r>
          </w:p>
        </w:tc>
      </w:tr>
      <w:tr w:rsidR="00303BE5">
        <w:tc>
          <w:tcPr>
            <w:tcW w:w="1785" w:type="dxa"/>
            <w:tcBorders>
              <w:left w:val="single" w:sz="6" w:space="0" w:color="000000"/>
              <w:bottom w:val="single" w:sz="6" w:space="0" w:color="000000"/>
            </w:tcBorders>
            <w:tcMar>
              <w:top w:w="100" w:type="dxa"/>
              <w:left w:w="100" w:type="dxa"/>
              <w:bottom w:w="100" w:type="dxa"/>
              <w:right w:w="100" w:type="dxa"/>
            </w:tcMar>
          </w:tcPr>
          <w:p w:rsidR="00303BE5" w:rsidRDefault="00346255">
            <w:pPr>
              <w:widowControl w:val="0"/>
            </w:pPr>
            <w:r>
              <w:rPr>
                <w:sz w:val="24"/>
                <w:szCs w:val="24"/>
              </w:rPr>
              <w:t>Tiltag</w:t>
            </w:r>
          </w:p>
          <w:p w:rsidR="00303BE5" w:rsidRDefault="00346255">
            <w:pPr>
              <w:widowControl w:val="0"/>
            </w:pPr>
            <w:r>
              <w:rPr>
                <w:sz w:val="24"/>
                <w:szCs w:val="24"/>
              </w:rPr>
              <w:tab/>
            </w:r>
            <w:r>
              <w:rPr>
                <w:sz w:val="24"/>
                <w:szCs w:val="24"/>
              </w:rPr>
              <w:tab/>
            </w:r>
          </w:p>
        </w:tc>
        <w:tc>
          <w:tcPr>
            <w:tcW w:w="11025" w:type="dxa"/>
            <w:tcBorders>
              <w:left w:val="single" w:sz="6" w:space="0" w:color="000000"/>
              <w:bottom w:val="single" w:sz="6" w:space="0" w:color="000000"/>
              <w:right w:val="single" w:sz="6" w:space="0" w:color="000000"/>
            </w:tcBorders>
            <w:tcMar>
              <w:top w:w="100" w:type="dxa"/>
              <w:left w:w="100" w:type="dxa"/>
              <w:bottom w:w="100" w:type="dxa"/>
              <w:right w:w="100" w:type="dxa"/>
            </w:tcMar>
          </w:tcPr>
          <w:p w:rsidR="00303BE5" w:rsidRDefault="00346255">
            <w:pPr>
              <w:widowControl w:val="0"/>
            </w:pPr>
            <w:r>
              <w:rPr>
                <w:sz w:val="24"/>
                <w:szCs w:val="24"/>
              </w:rPr>
              <w:t>For skoleåret 2018/2019 afholdes der én klassekonference med hver klasse.</w:t>
            </w:r>
          </w:p>
          <w:p w:rsidR="00303BE5" w:rsidRDefault="00346255">
            <w:pPr>
              <w:widowControl w:val="0"/>
            </w:pPr>
            <w:r>
              <w:rPr>
                <w:sz w:val="24"/>
                <w:szCs w:val="24"/>
              </w:rPr>
              <w:tab/>
            </w:r>
            <w:r>
              <w:rPr>
                <w:sz w:val="24"/>
                <w:szCs w:val="24"/>
              </w:rPr>
              <w:tab/>
            </w:r>
          </w:p>
        </w:tc>
      </w:tr>
      <w:tr w:rsidR="00303BE5">
        <w:tc>
          <w:tcPr>
            <w:tcW w:w="1785" w:type="dxa"/>
            <w:tcBorders>
              <w:left w:val="single" w:sz="6" w:space="0" w:color="000000"/>
              <w:bottom w:val="single" w:sz="6" w:space="0" w:color="000000"/>
            </w:tcBorders>
            <w:tcMar>
              <w:top w:w="100" w:type="dxa"/>
              <w:left w:w="100" w:type="dxa"/>
              <w:bottom w:w="100" w:type="dxa"/>
              <w:right w:w="100" w:type="dxa"/>
            </w:tcMar>
          </w:tcPr>
          <w:p w:rsidR="00303BE5" w:rsidRDefault="00346255">
            <w:pPr>
              <w:widowControl w:val="0"/>
            </w:pPr>
            <w:r>
              <w:rPr>
                <w:sz w:val="24"/>
                <w:szCs w:val="24"/>
              </w:rPr>
              <w:t>Tegn</w:t>
            </w:r>
          </w:p>
          <w:p w:rsidR="00303BE5" w:rsidRDefault="00303BE5">
            <w:pPr>
              <w:widowControl w:val="0"/>
            </w:pPr>
          </w:p>
          <w:p w:rsidR="00303BE5" w:rsidRDefault="00303BE5">
            <w:pPr>
              <w:widowControl w:val="0"/>
            </w:pPr>
          </w:p>
        </w:tc>
        <w:tc>
          <w:tcPr>
            <w:tcW w:w="11025" w:type="dxa"/>
            <w:tcBorders>
              <w:left w:val="single" w:sz="6" w:space="0" w:color="000000"/>
              <w:bottom w:val="single" w:sz="6" w:space="0" w:color="000000"/>
              <w:right w:val="single" w:sz="6" w:space="0" w:color="000000"/>
            </w:tcBorders>
            <w:tcMar>
              <w:top w:w="100" w:type="dxa"/>
              <w:left w:w="100" w:type="dxa"/>
              <w:bottom w:w="100" w:type="dxa"/>
              <w:right w:w="100" w:type="dxa"/>
            </w:tcMar>
          </w:tcPr>
          <w:p w:rsidR="00303BE5" w:rsidRDefault="00346255">
            <w:r>
              <w:rPr>
                <w:sz w:val="24"/>
                <w:szCs w:val="24"/>
              </w:rPr>
              <w:t>Øget forståelse i teamet ang. de elever der er i skriftsproglige vanskeligheder.</w:t>
            </w:r>
          </w:p>
          <w:p w:rsidR="00303BE5" w:rsidRDefault="00346255">
            <w:r>
              <w:rPr>
                <w:sz w:val="24"/>
                <w:szCs w:val="24"/>
              </w:rPr>
              <w:t>Differentieret undervisning efter læsning</w:t>
            </w:r>
          </w:p>
          <w:p w:rsidR="00303BE5" w:rsidRDefault="00346255">
            <w:r>
              <w:rPr>
                <w:sz w:val="24"/>
                <w:szCs w:val="24"/>
              </w:rPr>
              <w:t>Test bliver brugt formativt</w:t>
            </w:r>
          </w:p>
          <w:p w:rsidR="00303BE5" w:rsidRDefault="00346255">
            <w:r>
              <w:rPr>
                <w:sz w:val="24"/>
                <w:szCs w:val="24"/>
              </w:rPr>
              <w:t>Kompenserende undervisning hvor det kræves.</w:t>
            </w:r>
          </w:p>
        </w:tc>
      </w:tr>
      <w:tr w:rsidR="00303BE5">
        <w:tc>
          <w:tcPr>
            <w:tcW w:w="1785" w:type="dxa"/>
            <w:tcBorders>
              <w:left w:val="single" w:sz="6" w:space="0" w:color="000000"/>
              <w:bottom w:val="single" w:sz="6" w:space="0" w:color="000000"/>
            </w:tcBorders>
            <w:tcMar>
              <w:top w:w="100" w:type="dxa"/>
              <w:left w:w="100" w:type="dxa"/>
              <w:bottom w:w="100" w:type="dxa"/>
              <w:right w:w="100" w:type="dxa"/>
            </w:tcMar>
          </w:tcPr>
          <w:p w:rsidR="00303BE5" w:rsidRDefault="00346255">
            <w:pPr>
              <w:widowControl w:val="0"/>
            </w:pPr>
            <w:r>
              <w:rPr>
                <w:sz w:val="24"/>
                <w:szCs w:val="24"/>
              </w:rPr>
              <w:t>Ansvarlig</w:t>
            </w:r>
          </w:p>
          <w:p w:rsidR="00303BE5" w:rsidRDefault="00346255">
            <w:pPr>
              <w:widowControl w:val="0"/>
            </w:pPr>
            <w:r>
              <w:rPr>
                <w:sz w:val="24"/>
                <w:szCs w:val="24"/>
              </w:rPr>
              <w:tab/>
            </w:r>
            <w:r>
              <w:rPr>
                <w:sz w:val="24"/>
                <w:szCs w:val="24"/>
              </w:rPr>
              <w:tab/>
            </w:r>
          </w:p>
        </w:tc>
        <w:tc>
          <w:tcPr>
            <w:tcW w:w="11025" w:type="dxa"/>
            <w:tcBorders>
              <w:left w:val="single" w:sz="6" w:space="0" w:color="000000"/>
              <w:bottom w:val="single" w:sz="6" w:space="0" w:color="000000"/>
              <w:right w:val="single" w:sz="6" w:space="0" w:color="000000"/>
            </w:tcBorders>
            <w:tcMar>
              <w:top w:w="100" w:type="dxa"/>
              <w:left w:w="100" w:type="dxa"/>
              <w:bottom w:w="100" w:type="dxa"/>
              <w:right w:w="100" w:type="dxa"/>
            </w:tcMar>
          </w:tcPr>
          <w:p w:rsidR="00303BE5" w:rsidRDefault="00346255">
            <w:pPr>
              <w:widowControl w:val="0"/>
            </w:pPr>
            <w:r>
              <w:rPr>
                <w:sz w:val="24"/>
                <w:szCs w:val="24"/>
              </w:rPr>
              <w:t>Læsevejlederen indkalder til konferencen og udsender dagsorden. Konferencerne er fra skoleårets start lagt i skolens intrakalender. Inden læsekonferencen sørger dansklæreren for, at ST-resultatet (oversigt) er delt med læsevejlederen.</w:t>
            </w:r>
            <w:r>
              <w:rPr>
                <w:color w:val="00FF00"/>
                <w:sz w:val="24"/>
                <w:szCs w:val="24"/>
              </w:rPr>
              <w:t xml:space="preserve"> </w:t>
            </w:r>
            <w:r>
              <w:rPr>
                <w:sz w:val="24"/>
                <w:szCs w:val="24"/>
              </w:rPr>
              <w:t>Dette gælder også andre testresultater el. lign. som er på klassen.</w:t>
            </w:r>
            <w:r>
              <w:rPr>
                <w:sz w:val="24"/>
                <w:szCs w:val="24"/>
              </w:rPr>
              <w:tab/>
            </w:r>
          </w:p>
          <w:p w:rsidR="00303BE5" w:rsidRDefault="00346255">
            <w:pPr>
              <w:widowControl w:val="0"/>
            </w:pPr>
            <w:r>
              <w:rPr>
                <w:sz w:val="24"/>
                <w:szCs w:val="24"/>
              </w:rPr>
              <w:t xml:space="preserve">På konferencen vil der blive aftalt kommende plan og uddelt ansvarsområder. </w:t>
            </w:r>
          </w:p>
          <w:p w:rsidR="00303BE5" w:rsidRDefault="00346255">
            <w:pPr>
              <w:widowControl w:val="0"/>
            </w:pPr>
            <w:r>
              <w:rPr>
                <w:sz w:val="24"/>
                <w:szCs w:val="24"/>
              </w:rPr>
              <w:t xml:space="preserve">Læsevejlederen har ansvaret for at inddrage ledelsen. </w:t>
            </w:r>
          </w:p>
        </w:tc>
      </w:tr>
      <w:tr w:rsidR="00303BE5">
        <w:tc>
          <w:tcPr>
            <w:tcW w:w="1785" w:type="dxa"/>
            <w:tcBorders>
              <w:left w:val="single" w:sz="6" w:space="0" w:color="000000"/>
              <w:bottom w:val="single" w:sz="6" w:space="0" w:color="000000"/>
            </w:tcBorders>
            <w:tcMar>
              <w:top w:w="100" w:type="dxa"/>
              <w:left w:w="100" w:type="dxa"/>
              <w:bottom w:w="100" w:type="dxa"/>
              <w:right w:w="100" w:type="dxa"/>
            </w:tcMar>
          </w:tcPr>
          <w:p w:rsidR="00303BE5" w:rsidRDefault="00346255">
            <w:pPr>
              <w:widowControl w:val="0"/>
            </w:pPr>
            <w:r>
              <w:rPr>
                <w:sz w:val="24"/>
                <w:szCs w:val="24"/>
              </w:rPr>
              <w:t>Arbejdsgang</w:t>
            </w:r>
          </w:p>
          <w:p w:rsidR="00303BE5" w:rsidRDefault="00346255">
            <w:pPr>
              <w:widowControl w:val="0"/>
            </w:pPr>
            <w:r>
              <w:rPr>
                <w:sz w:val="24"/>
                <w:szCs w:val="24"/>
              </w:rPr>
              <w:tab/>
            </w:r>
            <w:r>
              <w:rPr>
                <w:sz w:val="24"/>
                <w:szCs w:val="24"/>
              </w:rPr>
              <w:tab/>
            </w:r>
          </w:p>
        </w:tc>
        <w:tc>
          <w:tcPr>
            <w:tcW w:w="11025" w:type="dxa"/>
            <w:tcBorders>
              <w:left w:val="single" w:sz="6" w:space="0" w:color="000000"/>
              <w:bottom w:val="single" w:sz="6" w:space="0" w:color="000000"/>
              <w:right w:val="single" w:sz="6" w:space="0" w:color="000000"/>
            </w:tcBorders>
            <w:tcMar>
              <w:top w:w="100" w:type="dxa"/>
              <w:left w:w="100" w:type="dxa"/>
              <w:bottom w:w="100" w:type="dxa"/>
              <w:right w:w="100" w:type="dxa"/>
            </w:tcMar>
          </w:tcPr>
          <w:p w:rsidR="00303BE5" w:rsidRDefault="00346255">
            <w:pPr>
              <w:widowControl w:val="0"/>
              <w:rPr>
                <w:sz w:val="24"/>
                <w:szCs w:val="24"/>
              </w:rPr>
            </w:pPr>
            <w:r>
              <w:rPr>
                <w:sz w:val="24"/>
                <w:szCs w:val="24"/>
              </w:rPr>
              <w:t>Læsevejlederen laver dagsorden.</w:t>
            </w:r>
          </w:p>
          <w:p w:rsidR="00303BE5" w:rsidRDefault="00346255">
            <w:pPr>
              <w:widowControl w:val="0"/>
            </w:pPr>
            <w:r>
              <w:rPr>
                <w:sz w:val="24"/>
                <w:szCs w:val="24"/>
              </w:rPr>
              <w:t xml:space="preserve">Datoen for konferencen er lagt i kalenderen fra årets </w:t>
            </w:r>
            <w:r w:rsidR="00E632EB">
              <w:rPr>
                <w:sz w:val="24"/>
                <w:szCs w:val="24"/>
              </w:rPr>
              <w:t xml:space="preserve">start. </w:t>
            </w:r>
            <w:r w:rsidR="00E632EB">
              <w:rPr>
                <w:sz w:val="24"/>
                <w:szCs w:val="24"/>
              </w:rPr>
              <w:tab/>
            </w:r>
          </w:p>
        </w:tc>
      </w:tr>
      <w:tr w:rsidR="00303BE5">
        <w:tc>
          <w:tcPr>
            <w:tcW w:w="1785" w:type="dxa"/>
            <w:tcBorders>
              <w:left w:val="single" w:sz="6" w:space="0" w:color="000000"/>
              <w:bottom w:val="single" w:sz="6" w:space="0" w:color="000000"/>
            </w:tcBorders>
            <w:tcMar>
              <w:top w:w="100" w:type="dxa"/>
              <w:left w:w="100" w:type="dxa"/>
              <w:bottom w:w="100" w:type="dxa"/>
              <w:right w:w="100" w:type="dxa"/>
            </w:tcMar>
          </w:tcPr>
          <w:p w:rsidR="00303BE5" w:rsidRDefault="00346255">
            <w:pPr>
              <w:widowControl w:val="0"/>
            </w:pPr>
            <w:r>
              <w:rPr>
                <w:sz w:val="24"/>
                <w:szCs w:val="24"/>
              </w:rPr>
              <w:t>Evaluering</w:t>
            </w:r>
            <w:r>
              <w:rPr>
                <w:sz w:val="24"/>
                <w:szCs w:val="24"/>
              </w:rPr>
              <w:tab/>
            </w:r>
          </w:p>
        </w:tc>
        <w:tc>
          <w:tcPr>
            <w:tcW w:w="11025" w:type="dxa"/>
            <w:tcBorders>
              <w:left w:val="single" w:sz="6" w:space="0" w:color="000000"/>
              <w:bottom w:val="single" w:sz="6" w:space="0" w:color="000000"/>
              <w:right w:val="single" w:sz="6" w:space="0" w:color="000000"/>
            </w:tcBorders>
            <w:tcMar>
              <w:top w:w="100" w:type="dxa"/>
              <w:left w:w="100" w:type="dxa"/>
              <w:bottom w:w="100" w:type="dxa"/>
              <w:right w:w="100" w:type="dxa"/>
            </w:tcMar>
          </w:tcPr>
          <w:p w:rsidR="00303BE5" w:rsidRDefault="00346255">
            <w:pPr>
              <w:widowControl w:val="0"/>
            </w:pPr>
            <w:r>
              <w:rPr>
                <w:sz w:val="24"/>
                <w:szCs w:val="24"/>
              </w:rPr>
              <w:t>Klassekonferencer om testresultater.</w:t>
            </w:r>
          </w:p>
          <w:p w:rsidR="00303BE5" w:rsidRDefault="00346255">
            <w:pPr>
              <w:widowControl w:val="0"/>
            </w:pPr>
            <w:r>
              <w:rPr>
                <w:sz w:val="24"/>
                <w:szCs w:val="24"/>
              </w:rPr>
              <w:t>Tilbagemelding fra involverede parter omkring arbejdsgangen og udbyttet.</w:t>
            </w:r>
          </w:p>
        </w:tc>
      </w:tr>
    </w:tbl>
    <w:p w:rsidR="00303BE5" w:rsidRDefault="00303BE5">
      <w:pPr>
        <w:spacing w:line="240" w:lineRule="auto"/>
      </w:pPr>
    </w:p>
    <w:p w:rsidR="00303BE5" w:rsidRDefault="00303BE5"/>
    <w:p w:rsidR="00303BE5" w:rsidRDefault="00303BE5"/>
    <w:p w:rsidR="00303BE5" w:rsidRDefault="00346255">
      <w:r>
        <w:rPr>
          <w:sz w:val="24"/>
          <w:szCs w:val="24"/>
        </w:rPr>
        <w:br/>
      </w:r>
    </w:p>
    <w:p w:rsidR="00303BE5" w:rsidRDefault="00303BE5"/>
    <w:p w:rsidR="0021745D" w:rsidRDefault="0021745D">
      <w:pPr>
        <w:rPr>
          <w:b/>
          <w:sz w:val="24"/>
          <w:szCs w:val="24"/>
        </w:rPr>
      </w:pPr>
    </w:p>
    <w:p w:rsidR="00303BE5" w:rsidRDefault="00346255">
      <w:r>
        <w:rPr>
          <w:b/>
          <w:sz w:val="24"/>
          <w:szCs w:val="24"/>
        </w:rPr>
        <w:lastRenderedPageBreak/>
        <w:t>Genrekendskab</w:t>
      </w:r>
      <w:bookmarkStart w:id="5" w:name="Genrekendskab"/>
      <w:bookmarkEnd w:id="5"/>
    </w:p>
    <w:tbl>
      <w:tblPr>
        <w:tblStyle w:val="a3"/>
        <w:tblW w:w="12930" w:type="dxa"/>
        <w:tblInd w:w="100" w:type="dxa"/>
        <w:tblLayout w:type="fixed"/>
        <w:tblLook w:val="0000" w:firstRow="0" w:lastRow="0" w:firstColumn="0" w:lastColumn="0" w:noHBand="0" w:noVBand="0"/>
      </w:tblPr>
      <w:tblGrid>
        <w:gridCol w:w="1785"/>
        <w:gridCol w:w="11145"/>
      </w:tblGrid>
      <w:tr w:rsidR="00303BE5">
        <w:tc>
          <w:tcPr>
            <w:tcW w:w="1785" w:type="dxa"/>
            <w:tcBorders>
              <w:top w:val="single" w:sz="6" w:space="0" w:color="000000"/>
              <w:left w:val="single" w:sz="6" w:space="0" w:color="000000"/>
              <w:bottom w:val="single" w:sz="6" w:space="0" w:color="000000"/>
            </w:tcBorders>
            <w:tcMar>
              <w:top w:w="100" w:type="dxa"/>
              <w:left w:w="100" w:type="dxa"/>
              <w:bottom w:w="100" w:type="dxa"/>
              <w:right w:w="100" w:type="dxa"/>
            </w:tcMar>
          </w:tcPr>
          <w:p w:rsidR="00303BE5" w:rsidRDefault="00346255">
            <w:pPr>
              <w:widowControl w:val="0"/>
            </w:pPr>
            <w:r>
              <w:rPr>
                <w:sz w:val="24"/>
                <w:szCs w:val="24"/>
              </w:rPr>
              <w:t>Mål</w:t>
            </w:r>
            <w:r>
              <w:rPr>
                <w:sz w:val="24"/>
                <w:szCs w:val="24"/>
              </w:rPr>
              <w:tab/>
            </w:r>
            <w:r>
              <w:rPr>
                <w:sz w:val="24"/>
                <w:szCs w:val="24"/>
              </w:rPr>
              <w:tab/>
            </w:r>
          </w:p>
        </w:tc>
        <w:tc>
          <w:tcPr>
            <w:tcW w:w="1114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303BE5" w:rsidRDefault="00346255">
            <w:pPr>
              <w:widowControl w:val="0"/>
            </w:pPr>
            <w:r>
              <w:rPr>
                <w:sz w:val="24"/>
                <w:szCs w:val="24"/>
              </w:rPr>
              <w:t xml:space="preserve">Genrekendskab i alle fag. </w:t>
            </w:r>
          </w:p>
          <w:p w:rsidR="00303BE5" w:rsidRDefault="00346255">
            <w:pPr>
              <w:widowControl w:val="0"/>
            </w:pPr>
            <w:r>
              <w:rPr>
                <w:sz w:val="24"/>
                <w:szCs w:val="24"/>
              </w:rPr>
              <w:t xml:space="preserve">Kvalificere elevernes skriftsprog og gøre dem i stand til at skrive i forskellige genre, der er tilpasset af det fag de skal skrive i. </w:t>
            </w:r>
          </w:p>
          <w:p w:rsidR="00303BE5" w:rsidRDefault="00346255">
            <w:pPr>
              <w:widowControl w:val="0"/>
            </w:pPr>
            <w:r>
              <w:rPr>
                <w:sz w:val="24"/>
                <w:szCs w:val="24"/>
              </w:rPr>
              <w:t>Kvalificere læsningen i alle fag. (Faglig læsning)</w:t>
            </w:r>
          </w:p>
          <w:p w:rsidR="00303BE5" w:rsidRDefault="00346255">
            <w:pPr>
              <w:widowControl w:val="0"/>
            </w:pPr>
            <w:r>
              <w:rPr>
                <w:sz w:val="24"/>
                <w:szCs w:val="24"/>
              </w:rPr>
              <w:t xml:space="preserve">Planlægge skriftligt arbejde på en hensigtsmæssig måde. </w:t>
            </w:r>
          </w:p>
        </w:tc>
      </w:tr>
      <w:tr w:rsidR="00303BE5">
        <w:tc>
          <w:tcPr>
            <w:tcW w:w="1785" w:type="dxa"/>
            <w:tcBorders>
              <w:left w:val="single" w:sz="6" w:space="0" w:color="000000"/>
              <w:bottom w:val="single" w:sz="6" w:space="0" w:color="000000"/>
            </w:tcBorders>
            <w:tcMar>
              <w:top w:w="100" w:type="dxa"/>
              <w:left w:w="100" w:type="dxa"/>
              <w:bottom w:w="100" w:type="dxa"/>
              <w:right w:w="100" w:type="dxa"/>
            </w:tcMar>
          </w:tcPr>
          <w:p w:rsidR="00303BE5" w:rsidRDefault="00346255">
            <w:pPr>
              <w:widowControl w:val="0"/>
            </w:pPr>
            <w:r>
              <w:rPr>
                <w:sz w:val="24"/>
                <w:szCs w:val="24"/>
              </w:rPr>
              <w:t>Tiltag</w:t>
            </w:r>
            <w:r>
              <w:rPr>
                <w:sz w:val="24"/>
                <w:szCs w:val="24"/>
              </w:rPr>
              <w:tab/>
            </w:r>
          </w:p>
        </w:tc>
        <w:tc>
          <w:tcPr>
            <w:tcW w:w="11145" w:type="dxa"/>
            <w:tcBorders>
              <w:left w:val="single" w:sz="6" w:space="0" w:color="000000"/>
              <w:bottom w:val="single" w:sz="6" w:space="0" w:color="000000"/>
              <w:right w:val="single" w:sz="6" w:space="0" w:color="000000"/>
            </w:tcBorders>
            <w:tcMar>
              <w:top w:w="100" w:type="dxa"/>
              <w:left w:w="100" w:type="dxa"/>
              <w:bottom w:w="100" w:type="dxa"/>
              <w:right w:w="100" w:type="dxa"/>
            </w:tcMar>
          </w:tcPr>
          <w:p w:rsidR="00303BE5" w:rsidRDefault="00346255">
            <w:pPr>
              <w:widowControl w:val="0"/>
            </w:pPr>
            <w:r>
              <w:rPr>
                <w:sz w:val="24"/>
                <w:szCs w:val="24"/>
              </w:rPr>
              <w:t xml:space="preserve">Fagudvalgene har </w:t>
            </w:r>
            <w:r w:rsidR="00C35A5A">
              <w:rPr>
                <w:sz w:val="24"/>
                <w:szCs w:val="24"/>
              </w:rPr>
              <w:t xml:space="preserve">løbende </w:t>
            </w:r>
            <w:r>
              <w:rPr>
                <w:sz w:val="24"/>
                <w:szCs w:val="24"/>
              </w:rPr>
              <w:t>genrekendskab på dagsordenen til fagudvalgsmøder.</w:t>
            </w:r>
          </w:p>
          <w:p w:rsidR="00303BE5" w:rsidRDefault="00346255">
            <w:pPr>
              <w:widowControl w:val="0"/>
            </w:pPr>
            <w:r>
              <w:rPr>
                <w:sz w:val="24"/>
                <w:szCs w:val="24"/>
              </w:rPr>
              <w:t>Tydelig struktur i genrekendskab; før-, under- og efter læsningsaktiviteter.</w:t>
            </w:r>
          </w:p>
        </w:tc>
      </w:tr>
      <w:tr w:rsidR="00303BE5">
        <w:tc>
          <w:tcPr>
            <w:tcW w:w="1785" w:type="dxa"/>
            <w:tcBorders>
              <w:left w:val="single" w:sz="6" w:space="0" w:color="000000"/>
              <w:bottom w:val="single" w:sz="6" w:space="0" w:color="000000"/>
            </w:tcBorders>
            <w:tcMar>
              <w:top w:w="100" w:type="dxa"/>
              <w:left w:w="100" w:type="dxa"/>
              <w:bottom w:w="100" w:type="dxa"/>
              <w:right w:w="100" w:type="dxa"/>
            </w:tcMar>
          </w:tcPr>
          <w:p w:rsidR="00303BE5" w:rsidRDefault="00346255">
            <w:pPr>
              <w:widowControl w:val="0"/>
            </w:pPr>
            <w:r>
              <w:rPr>
                <w:sz w:val="24"/>
                <w:szCs w:val="24"/>
              </w:rPr>
              <w:t>Tegn</w:t>
            </w:r>
          </w:p>
          <w:p w:rsidR="00303BE5" w:rsidRDefault="00303BE5">
            <w:pPr>
              <w:widowControl w:val="0"/>
            </w:pPr>
          </w:p>
          <w:p w:rsidR="00303BE5" w:rsidRDefault="00303BE5">
            <w:pPr>
              <w:widowControl w:val="0"/>
            </w:pPr>
          </w:p>
        </w:tc>
        <w:tc>
          <w:tcPr>
            <w:tcW w:w="11145" w:type="dxa"/>
            <w:tcBorders>
              <w:left w:val="single" w:sz="6" w:space="0" w:color="000000"/>
              <w:bottom w:val="single" w:sz="6" w:space="0" w:color="000000"/>
              <w:right w:val="single" w:sz="6" w:space="0" w:color="000000"/>
            </w:tcBorders>
            <w:tcMar>
              <w:top w:w="100" w:type="dxa"/>
              <w:left w:w="100" w:type="dxa"/>
              <w:bottom w:w="100" w:type="dxa"/>
              <w:right w:w="100" w:type="dxa"/>
            </w:tcMar>
          </w:tcPr>
          <w:p w:rsidR="00303BE5" w:rsidRDefault="00346255">
            <w:r>
              <w:rPr>
                <w:sz w:val="24"/>
                <w:szCs w:val="24"/>
              </w:rPr>
              <w:t>Elever der hurtigt forstår instruktioner i forhold til teksten i fagene.</w:t>
            </w:r>
          </w:p>
          <w:p w:rsidR="00303BE5" w:rsidRDefault="00346255">
            <w:r>
              <w:rPr>
                <w:sz w:val="24"/>
                <w:szCs w:val="24"/>
              </w:rPr>
              <w:t>At interessen for faglitteratur stiger</w:t>
            </w:r>
          </w:p>
          <w:p w:rsidR="00303BE5" w:rsidRDefault="00346255">
            <w:r>
              <w:rPr>
                <w:sz w:val="24"/>
                <w:szCs w:val="24"/>
              </w:rPr>
              <w:t>Øget ordforråd</w:t>
            </w:r>
          </w:p>
          <w:p w:rsidR="00303BE5" w:rsidRDefault="00346255">
            <w:r>
              <w:rPr>
                <w:sz w:val="24"/>
                <w:szCs w:val="24"/>
              </w:rPr>
              <w:t>At eleverne griber den rigtige strategi an til en tekst.</w:t>
            </w:r>
          </w:p>
        </w:tc>
      </w:tr>
      <w:tr w:rsidR="00303BE5">
        <w:tc>
          <w:tcPr>
            <w:tcW w:w="1785" w:type="dxa"/>
            <w:tcBorders>
              <w:left w:val="single" w:sz="6" w:space="0" w:color="000000"/>
              <w:bottom w:val="single" w:sz="6" w:space="0" w:color="000000"/>
            </w:tcBorders>
            <w:tcMar>
              <w:top w:w="100" w:type="dxa"/>
              <w:left w:w="100" w:type="dxa"/>
              <w:bottom w:w="100" w:type="dxa"/>
              <w:right w:w="100" w:type="dxa"/>
            </w:tcMar>
          </w:tcPr>
          <w:p w:rsidR="00303BE5" w:rsidRDefault="00346255">
            <w:pPr>
              <w:widowControl w:val="0"/>
            </w:pPr>
            <w:r>
              <w:rPr>
                <w:sz w:val="24"/>
                <w:szCs w:val="24"/>
              </w:rPr>
              <w:t>Ansvarlig</w:t>
            </w:r>
          </w:p>
          <w:p w:rsidR="00303BE5" w:rsidRDefault="00346255">
            <w:pPr>
              <w:widowControl w:val="0"/>
            </w:pPr>
            <w:r>
              <w:rPr>
                <w:sz w:val="24"/>
                <w:szCs w:val="24"/>
              </w:rPr>
              <w:tab/>
            </w:r>
            <w:r>
              <w:rPr>
                <w:sz w:val="24"/>
                <w:szCs w:val="24"/>
              </w:rPr>
              <w:tab/>
            </w:r>
          </w:p>
        </w:tc>
        <w:tc>
          <w:tcPr>
            <w:tcW w:w="11145" w:type="dxa"/>
            <w:tcBorders>
              <w:left w:val="single" w:sz="6" w:space="0" w:color="000000"/>
              <w:bottom w:val="single" w:sz="6" w:space="0" w:color="000000"/>
              <w:right w:val="single" w:sz="6" w:space="0" w:color="000000"/>
            </w:tcBorders>
            <w:tcMar>
              <w:top w:w="100" w:type="dxa"/>
              <w:left w:w="100" w:type="dxa"/>
              <w:bottom w:w="100" w:type="dxa"/>
              <w:right w:w="100" w:type="dxa"/>
            </w:tcMar>
          </w:tcPr>
          <w:p w:rsidR="00303BE5" w:rsidRDefault="00C35A5A">
            <w:pPr>
              <w:widowControl w:val="0"/>
            </w:pPr>
            <w:r>
              <w:rPr>
                <w:sz w:val="24"/>
                <w:szCs w:val="24"/>
              </w:rPr>
              <w:t>Alle faglærere.</w:t>
            </w:r>
          </w:p>
        </w:tc>
      </w:tr>
      <w:tr w:rsidR="00303BE5">
        <w:tc>
          <w:tcPr>
            <w:tcW w:w="1785" w:type="dxa"/>
            <w:tcBorders>
              <w:left w:val="single" w:sz="6" w:space="0" w:color="000000"/>
              <w:bottom w:val="single" w:sz="6" w:space="0" w:color="000000"/>
            </w:tcBorders>
            <w:tcMar>
              <w:top w:w="100" w:type="dxa"/>
              <w:left w:w="100" w:type="dxa"/>
              <w:bottom w:w="100" w:type="dxa"/>
              <w:right w:w="100" w:type="dxa"/>
            </w:tcMar>
          </w:tcPr>
          <w:p w:rsidR="00303BE5" w:rsidRDefault="00346255">
            <w:pPr>
              <w:widowControl w:val="0"/>
            </w:pPr>
            <w:r>
              <w:rPr>
                <w:sz w:val="24"/>
                <w:szCs w:val="24"/>
              </w:rPr>
              <w:t>Arbejdsgang</w:t>
            </w:r>
          </w:p>
          <w:p w:rsidR="00303BE5" w:rsidRDefault="00346255">
            <w:pPr>
              <w:widowControl w:val="0"/>
            </w:pPr>
            <w:r>
              <w:rPr>
                <w:sz w:val="24"/>
                <w:szCs w:val="24"/>
              </w:rPr>
              <w:tab/>
            </w:r>
            <w:r>
              <w:rPr>
                <w:sz w:val="24"/>
                <w:szCs w:val="24"/>
              </w:rPr>
              <w:tab/>
            </w:r>
          </w:p>
        </w:tc>
        <w:tc>
          <w:tcPr>
            <w:tcW w:w="11145" w:type="dxa"/>
            <w:tcBorders>
              <w:left w:val="single" w:sz="6" w:space="0" w:color="000000"/>
              <w:bottom w:val="single" w:sz="6" w:space="0" w:color="000000"/>
              <w:right w:val="single" w:sz="6" w:space="0" w:color="000000"/>
            </w:tcBorders>
            <w:tcMar>
              <w:top w:w="100" w:type="dxa"/>
              <w:left w:w="100" w:type="dxa"/>
              <w:bottom w:w="100" w:type="dxa"/>
              <w:right w:w="100" w:type="dxa"/>
            </w:tcMar>
          </w:tcPr>
          <w:p w:rsidR="00303BE5" w:rsidRDefault="00C35A5A">
            <w:pPr>
              <w:widowControl w:val="0"/>
            </w:pPr>
            <w:r>
              <w:rPr>
                <w:sz w:val="24"/>
                <w:szCs w:val="24"/>
              </w:rPr>
              <w:t>Genrekendskab bliver sat på dagsordenen til</w:t>
            </w:r>
            <w:r w:rsidR="00346255">
              <w:rPr>
                <w:sz w:val="24"/>
                <w:szCs w:val="24"/>
              </w:rPr>
              <w:t xml:space="preserve"> et fagu</w:t>
            </w:r>
            <w:r>
              <w:rPr>
                <w:sz w:val="24"/>
                <w:szCs w:val="24"/>
              </w:rPr>
              <w:t>dvalgsmøde. Der er indkøbt nyt materiale til at understøtte arbejdet med genrekendskab til mellemtrin og overbygning. Frivillige klasser prøver materialet af.</w:t>
            </w:r>
          </w:p>
        </w:tc>
      </w:tr>
      <w:tr w:rsidR="00303BE5">
        <w:tc>
          <w:tcPr>
            <w:tcW w:w="1785" w:type="dxa"/>
            <w:tcBorders>
              <w:left w:val="single" w:sz="6" w:space="0" w:color="000000"/>
              <w:bottom w:val="single" w:sz="6" w:space="0" w:color="000000"/>
            </w:tcBorders>
            <w:tcMar>
              <w:top w:w="100" w:type="dxa"/>
              <w:left w:w="100" w:type="dxa"/>
              <w:bottom w:w="100" w:type="dxa"/>
              <w:right w:w="100" w:type="dxa"/>
            </w:tcMar>
          </w:tcPr>
          <w:p w:rsidR="00303BE5" w:rsidRDefault="00346255">
            <w:pPr>
              <w:widowControl w:val="0"/>
            </w:pPr>
            <w:r>
              <w:rPr>
                <w:sz w:val="24"/>
                <w:szCs w:val="24"/>
              </w:rPr>
              <w:t>Evaluering</w:t>
            </w:r>
          </w:p>
          <w:p w:rsidR="00303BE5" w:rsidRDefault="00346255">
            <w:pPr>
              <w:widowControl w:val="0"/>
            </w:pPr>
            <w:r>
              <w:rPr>
                <w:sz w:val="24"/>
                <w:szCs w:val="24"/>
              </w:rPr>
              <w:tab/>
            </w:r>
            <w:r>
              <w:rPr>
                <w:sz w:val="24"/>
                <w:szCs w:val="24"/>
              </w:rPr>
              <w:tab/>
            </w:r>
          </w:p>
        </w:tc>
        <w:tc>
          <w:tcPr>
            <w:tcW w:w="11145" w:type="dxa"/>
            <w:tcBorders>
              <w:left w:val="single" w:sz="6" w:space="0" w:color="000000"/>
              <w:bottom w:val="single" w:sz="6" w:space="0" w:color="000000"/>
              <w:right w:val="single" w:sz="6" w:space="0" w:color="000000"/>
            </w:tcBorders>
            <w:tcMar>
              <w:top w:w="100" w:type="dxa"/>
              <w:left w:w="100" w:type="dxa"/>
              <w:bottom w:w="100" w:type="dxa"/>
              <w:right w:w="100" w:type="dxa"/>
            </w:tcMar>
          </w:tcPr>
          <w:p w:rsidR="00303BE5" w:rsidRDefault="00346255">
            <w:r>
              <w:rPr>
                <w:sz w:val="24"/>
                <w:szCs w:val="24"/>
              </w:rPr>
              <w:t>Bedre resultater i nationale test i geografi og biologi, og ved afgangsprøverne.</w:t>
            </w:r>
          </w:p>
          <w:p w:rsidR="00303BE5" w:rsidRDefault="00346255">
            <w:r>
              <w:rPr>
                <w:sz w:val="24"/>
                <w:szCs w:val="24"/>
              </w:rPr>
              <w:t>Iagttagelse og vurdering af elevernes skriftlige arbejde.</w:t>
            </w:r>
          </w:p>
          <w:p w:rsidR="00303BE5" w:rsidRDefault="00346255">
            <w:r>
              <w:rPr>
                <w:sz w:val="24"/>
                <w:szCs w:val="24"/>
              </w:rPr>
              <w:t>Tilbagemeldinger fra fagudvalgene til fagudvalgsformændene, der giver tilbagemelding til læsevejlederne.</w:t>
            </w:r>
          </w:p>
          <w:p w:rsidR="00303BE5" w:rsidRDefault="00303BE5"/>
        </w:tc>
      </w:tr>
    </w:tbl>
    <w:p w:rsidR="0021745D" w:rsidRDefault="0021745D">
      <w:pPr>
        <w:rPr>
          <w:b/>
          <w:sz w:val="24"/>
          <w:szCs w:val="24"/>
        </w:rPr>
      </w:pPr>
    </w:p>
    <w:p w:rsidR="00C35A5A" w:rsidRDefault="00C35A5A">
      <w:pPr>
        <w:rPr>
          <w:b/>
          <w:sz w:val="24"/>
          <w:szCs w:val="24"/>
        </w:rPr>
      </w:pPr>
    </w:p>
    <w:p w:rsidR="00C35A5A" w:rsidRDefault="00C35A5A">
      <w:pPr>
        <w:rPr>
          <w:b/>
          <w:sz w:val="24"/>
          <w:szCs w:val="24"/>
        </w:rPr>
      </w:pPr>
    </w:p>
    <w:p w:rsidR="00303BE5" w:rsidRDefault="005070D3">
      <w:r>
        <w:rPr>
          <w:b/>
          <w:sz w:val="24"/>
          <w:szCs w:val="24"/>
        </w:rPr>
        <w:lastRenderedPageBreak/>
        <w:t xml:space="preserve"> </w:t>
      </w:r>
      <w:r w:rsidR="00346255">
        <w:rPr>
          <w:b/>
          <w:sz w:val="24"/>
          <w:szCs w:val="24"/>
        </w:rPr>
        <w:t>Læsedage</w:t>
      </w:r>
      <w:bookmarkStart w:id="6" w:name="Læsedage"/>
      <w:bookmarkEnd w:id="6"/>
    </w:p>
    <w:tbl>
      <w:tblPr>
        <w:tblStyle w:val="a4"/>
        <w:tblW w:w="12945" w:type="dxa"/>
        <w:tblInd w:w="100" w:type="dxa"/>
        <w:tblLayout w:type="fixed"/>
        <w:tblLook w:val="0000" w:firstRow="0" w:lastRow="0" w:firstColumn="0" w:lastColumn="0" w:noHBand="0" w:noVBand="0"/>
      </w:tblPr>
      <w:tblGrid>
        <w:gridCol w:w="1785"/>
        <w:gridCol w:w="11160"/>
      </w:tblGrid>
      <w:tr w:rsidR="00303BE5">
        <w:tc>
          <w:tcPr>
            <w:tcW w:w="1785" w:type="dxa"/>
            <w:tcBorders>
              <w:top w:val="single" w:sz="6" w:space="0" w:color="000000"/>
              <w:left w:val="single" w:sz="6" w:space="0" w:color="000000"/>
              <w:bottom w:val="single" w:sz="6" w:space="0" w:color="000000"/>
            </w:tcBorders>
            <w:tcMar>
              <w:top w:w="100" w:type="dxa"/>
              <w:left w:w="100" w:type="dxa"/>
              <w:bottom w:w="100" w:type="dxa"/>
              <w:right w:w="100" w:type="dxa"/>
            </w:tcMar>
          </w:tcPr>
          <w:p w:rsidR="00303BE5" w:rsidRDefault="00346255">
            <w:pPr>
              <w:widowControl w:val="0"/>
            </w:pPr>
            <w:r>
              <w:rPr>
                <w:sz w:val="24"/>
                <w:szCs w:val="24"/>
              </w:rPr>
              <w:t>Mål</w:t>
            </w:r>
          </w:p>
          <w:p w:rsidR="00303BE5" w:rsidRDefault="00346255">
            <w:pPr>
              <w:widowControl w:val="0"/>
            </w:pPr>
            <w:r>
              <w:rPr>
                <w:sz w:val="24"/>
                <w:szCs w:val="24"/>
              </w:rPr>
              <w:tab/>
            </w:r>
            <w:r>
              <w:rPr>
                <w:sz w:val="24"/>
                <w:szCs w:val="24"/>
              </w:rPr>
              <w:tab/>
            </w:r>
          </w:p>
        </w:tc>
        <w:tc>
          <w:tcPr>
            <w:tcW w:w="1116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303BE5" w:rsidRDefault="00346255">
            <w:pPr>
              <w:widowControl w:val="0"/>
            </w:pPr>
            <w:r>
              <w:rPr>
                <w:sz w:val="24"/>
                <w:szCs w:val="24"/>
              </w:rPr>
              <w:t>Fællesskabsfølelse ved “Hele skolen læser”.</w:t>
            </w:r>
          </w:p>
          <w:p w:rsidR="00303BE5" w:rsidRDefault="00346255">
            <w:pPr>
              <w:widowControl w:val="0"/>
            </w:pPr>
            <w:r>
              <w:rPr>
                <w:sz w:val="24"/>
                <w:szCs w:val="24"/>
              </w:rPr>
              <w:t xml:space="preserve">Vigtigheden i læsning, gældende i alle fag og at det er en fælles læreropgave. </w:t>
            </w:r>
            <w:r>
              <w:rPr>
                <w:sz w:val="24"/>
                <w:szCs w:val="24"/>
              </w:rPr>
              <w:tab/>
            </w:r>
            <w:r>
              <w:rPr>
                <w:sz w:val="24"/>
                <w:szCs w:val="24"/>
              </w:rPr>
              <w:tab/>
            </w:r>
          </w:p>
        </w:tc>
      </w:tr>
      <w:tr w:rsidR="00303BE5">
        <w:tc>
          <w:tcPr>
            <w:tcW w:w="1785" w:type="dxa"/>
            <w:tcBorders>
              <w:left w:val="single" w:sz="6" w:space="0" w:color="000000"/>
              <w:bottom w:val="single" w:sz="6" w:space="0" w:color="000000"/>
            </w:tcBorders>
            <w:tcMar>
              <w:top w:w="100" w:type="dxa"/>
              <w:left w:w="100" w:type="dxa"/>
              <w:bottom w:w="100" w:type="dxa"/>
              <w:right w:w="100" w:type="dxa"/>
            </w:tcMar>
          </w:tcPr>
          <w:p w:rsidR="00303BE5" w:rsidRDefault="00346255">
            <w:pPr>
              <w:widowControl w:val="0"/>
            </w:pPr>
            <w:r>
              <w:rPr>
                <w:sz w:val="24"/>
                <w:szCs w:val="24"/>
              </w:rPr>
              <w:t>Tiltag</w:t>
            </w:r>
          </w:p>
          <w:p w:rsidR="00303BE5" w:rsidRDefault="00346255">
            <w:pPr>
              <w:widowControl w:val="0"/>
            </w:pPr>
            <w:r>
              <w:rPr>
                <w:sz w:val="24"/>
                <w:szCs w:val="24"/>
              </w:rPr>
              <w:tab/>
            </w:r>
            <w:r>
              <w:rPr>
                <w:sz w:val="24"/>
                <w:szCs w:val="24"/>
              </w:rPr>
              <w:tab/>
            </w:r>
          </w:p>
        </w:tc>
        <w:tc>
          <w:tcPr>
            <w:tcW w:w="11160" w:type="dxa"/>
            <w:tcBorders>
              <w:left w:val="single" w:sz="6" w:space="0" w:color="000000"/>
              <w:bottom w:val="single" w:sz="6" w:space="0" w:color="000000"/>
              <w:right w:val="single" w:sz="6" w:space="0" w:color="000000"/>
            </w:tcBorders>
            <w:tcMar>
              <w:top w:w="100" w:type="dxa"/>
              <w:left w:w="100" w:type="dxa"/>
              <w:bottom w:w="100" w:type="dxa"/>
              <w:right w:w="100" w:type="dxa"/>
            </w:tcMar>
          </w:tcPr>
          <w:p w:rsidR="00303BE5" w:rsidRDefault="00346255">
            <w:pPr>
              <w:widowControl w:val="0"/>
              <w:rPr>
                <w:color w:val="000000"/>
              </w:rPr>
            </w:pPr>
            <w:r>
              <w:rPr>
                <w:color w:val="000000"/>
                <w:sz w:val="24"/>
                <w:szCs w:val="24"/>
              </w:rPr>
              <w:t>To planlagte læsedage for hele skolen - en med dansklæreren, en efter normalt skema med fokus på faglig læsning.</w:t>
            </w:r>
          </w:p>
          <w:p w:rsidR="00303BE5" w:rsidRDefault="00346255">
            <w:pPr>
              <w:widowControl w:val="0"/>
            </w:pPr>
            <w:r>
              <w:rPr>
                <w:sz w:val="24"/>
                <w:szCs w:val="24"/>
              </w:rPr>
              <w:t>Elev læser for elev.</w:t>
            </w:r>
          </w:p>
        </w:tc>
      </w:tr>
      <w:tr w:rsidR="00303BE5">
        <w:tc>
          <w:tcPr>
            <w:tcW w:w="1785" w:type="dxa"/>
            <w:tcBorders>
              <w:left w:val="single" w:sz="6" w:space="0" w:color="000000"/>
              <w:bottom w:val="single" w:sz="6" w:space="0" w:color="000000"/>
            </w:tcBorders>
            <w:tcMar>
              <w:top w:w="100" w:type="dxa"/>
              <w:left w:w="100" w:type="dxa"/>
              <w:bottom w:w="100" w:type="dxa"/>
              <w:right w:w="100" w:type="dxa"/>
            </w:tcMar>
          </w:tcPr>
          <w:p w:rsidR="00303BE5" w:rsidRDefault="00346255">
            <w:pPr>
              <w:widowControl w:val="0"/>
            </w:pPr>
            <w:r>
              <w:rPr>
                <w:sz w:val="24"/>
                <w:szCs w:val="24"/>
              </w:rPr>
              <w:t>Tegn</w:t>
            </w:r>
          </w:p>
          <w:p w:rsidR="00303BE5" w:rsidRDefault="00303BE5">
            <w:pPr>
              <w:widowControl w:val="0"/>
            </w:pPr>
          </w:p>
          <w:p w:rsidR="00303BE5" w:rsidRDefault="00303BE5">
            <w:pPr>
              <w:widowControl w:val="0"/>
            </w:pPr>
          </w:p>
        </w:tc>
        <w:tc>
          <w:tcPr>
            <w:tcW w:w="11160" w:type="dxa"/>
            <w:tcBorders>
              <w:left w:val="single" w:sz="6" w:space="0" w:color="000000"/>
              <w:bottom w:val="single" w:sz="6" w:space="0" w:color="000000"/>
              <w:right w:val="single" w:sz="6" w:space="0" w:color="000000"/>
            </w:tcBorders>
            <w:tcMar>
              <w:top w:w="100" w:type="dxa"/>
              <w:left w:w="100" w:type="dxa"/>
              <w:bottom w:w="100" w:type="dxa"/>
              <w:right w:w="100" w:type="dxa"/>
            </w:tcMar>
          </w:tcPr>
          <w:p w:rsidR="00303BE5" w:rsidRDefault="00346255">
            <w:pPr>
              <w:widowControl w:val="0"/>
            </w:pPr>
            <w:r>
              <w:rPr>
                <w:sz w:val="24"/>
                <w:szCs w:val="24"/>
              </w:rPr>
              <w:t>Eleverne udviser læselyst og læseglæde</w:t>
            </w:r>
          </w:p>
          <w:p w:rsidR="00303BE5" w:rsidRDefault="00346255">
            <w:pPr>
              <w:widowControl w:val="0"/>
            </w:pPr>
            <w:r>
              <w:rPr>
                <w:sz w:val="24"/>
                <w:szCs w:val="24"/>
              </w:rPr>
              <w:t>Flere elever låner bøger</w:t>
            </w:r>
          </w:p>
          <w:p w:rsidR="00303BE5" w:rsidRDefault="00346255">
            <w:pPr>
              <w:widowControl w:val="0"/>
            </w:pPr>
            <w:r>
              <w:rPr>
                <w:sz w:val="24"/>
                <w:szCs w:val="24"/>
              </w:rPr>
              <w:t>Arbejder på at nå de i klassen opsatte mål for dagen.</w:t>
            </w:r>
          </w:p>
        </w:tc>
      </w:tr>
      <w:tr w:rsidR="00303BE5">
        <w:tc>
          <w:tcPr>
            <w:tcW w:w="1785" w:type="dxa"/>
            <w:tcBorders>
              <w:left w:val="single" w:sz="6" w:space="0" w:color="000000"/>
              <w:bottom w:val="single" w:sz="6" w:space="0" w:color="000000"/>
            </w:tcBorders>
            <w:tcMar>
              <w:top w:w="100" w:type="dxa"/>
              <w:left w:w="100" w:type="dxa"/>
              <w:bottom w:w="100" w:type="dxa"/>
              <w:right w:w="100" w:type="dxa"/>
            </w:tcMar>
          </w:tcPr>
          <w:p w:rsidR="00303BE5" w:rsidRDefault="00346255">
            <w:pPr>
              <w:widowControl w:val="0"/>
            </w:pPr>
            <w:r>
              <w:rPr>
                <w:sz w:val="24"/>
                <w:szCs w:val="24"/>
              </w:rPr>
              <w:t>Ansvarlig</w:t>
            </w:r>
          </w:p>
          <w:p w:rsidR="00303BE5" w:rsidRDefault="00346255">
            <w:pPr>
              <w:widowControl w:val="0"/>
            </w:pPr>
            <w:r>
              <w:rPr>
                <w:sz w:val="24"/>
                <w:szCs w:val="24"/>
              </w:rPr>
              <w:tab/>
            </w:r>
            <w:r>
              <w:rPr>
                <w:sz w:val="24"/>
                <w:szCs w:val="24"/>
              </w:rPr>
              <w:tab/>
            </w:r>
          </w:p>
        </w:tc>
        <w:tc>
          <w:tcPr>
            <w:tcW w:w="11160" w:type="dxa"/>
            <w:tcBorders>
              <w:left w:val="single" w:sz="6" w:space="0" w:color="000000"/>
              <w:bottom w:val="single" w:sz="6" w:space="0" w:color="000000"/>
              <w:right w:val="single" w:sz="6" w:space="0" w:color="000000"/>
            </w:tcBorders>
            <w:tcMar>
              <w:top w:w="100" w:type="dxa"/>
              <w:left w:w="100" w:type="dxa"/>
              <w:bottom w:w="100" w:type="dxa"/>
              <w:right w:w="100" w:type="dxa"/>
            </w:tcMar>
          </w:tcPr>
          <w:p w:rsidR="00303BE5" w:rsidRDefault="00346255">
            <w:pPr>
              <w:widowControl w:val="0"/>
              <w:rPr>
                <w:color w:val="000000"/>
              </w:rPr>
            </w:pPr>
            <w:r>
              <w:rPr>
                <w:color w:val="000000"/>
                <w:sz w:val="24"/>
                <w:szCs w:val="24"/>
              </w:rPr>
              <w:t>Ledelsen planlægger datoer for dagene.</w:t>
            </w:r>
          </w:p>
          <w:p w:rsidR="00303BE5" w:rsidRDefault="00346255">
            <w:pPr>
              <w:widowControl w:val="0"/>
            </w:pPr>
            <w:r>
              <w:rPr>
                <w:sz w:val="24"/>
                <w:szCs w:val="24"/>
              </w:rPr>
              <w:t>Læsevejlederne og læringscentret planlægger dagene, kommer med forslag til aktiviteter og litteratur.</w:t>
            </w:r>
          </w:p>
          <w:p w:rsidR="00303BE5" w:rsidRDefault="00C35A5A">
            <w:pPr>
              <w:widowControl w:val="0"/>
            </w:pPr>
            <w:r>
              <w:rPr>
                <w:sz w:val="24"/>
                <w:szCs w:val="24"/>
              </w:rPr>
              <w:t>Faglærerne</w:t>
            </w:r>
            <w:r w:rsidR="00346255">
              <w:rPr>
                <w:sz w:val="24"/>
                <w:szCs w:val="24"/>
              </w:rPr>
              <w:t xml:space="preserve"> målsætter - sammen med eleverne - dagene. </w:t>
            </w:r>
            <w:r w:rsidR="00346255">
              <w:rPr>
                <w:sz w:val="24"/>
                <w:szCs w:val="24"/>
              </w:rPr>
              <w:tab/>
            </w:r>
            <w:r w:rsidR="00346255">
              <w:rPr>
                <w:sz w:val="24"/>
                <w:szCs w:val="24"/>
              </w:rPr>
              <w:tab/>
            </w:r>
          </w:p>
        </w:tc>
      </w:tr>
      <w:tr w:rsidR="00303BE5">
        <w:tc>
          <w:tcPr>
            <w:tcW w:w="1785" w:type="dxa"/>
            <w:tcBorders>
              <w:left w:val="single" w:sz="6" w:space="0" w:color="000000"/>
              <w:bottom w:val="single" w:sz="6" w:space="0" w:color="000000"/>
            </w:tcBorders>
            <w:tcMar>
              <w:top w:w="100" w:type="dxa"/>
              <w:left w:w="100" w:type="dxa"/>
              <w:bottom w:w="100" w:type="dxa"/>
              <w:right w:w="100" w:type="dxa"/>
            </w:tcMar>
          </w:tcPr>
          <w:p w:rsidR="00303BE5" w:rsidRDefault="00346255">
            <w:pPr>
              <w:widowControl w:val="0"/>
            </w:pPr>
            <w:r>
              <w:rPr>
                <w:sz w:val="24"/>
                <w:szCs w:val="24"/>
              </w:rPr>
              <w:t>Arbejdsgang</w:t>
            </w:r>
          </w:p>
          <w:p w:rsidR="00303BE5" w:rsidRDefault="00346255">
            <w:pPr>
              <w:widowControl w:val="0"/>
            </w:pPr>
            <w:r>
              <w:rPr>
                <w:sz w:val="24"/>
                <w:szCs w:val="24"/>
              </w:rPr>
              <w:tab/>
            </w:r>
            <w:r>
              <w:rPr>
                <w:sz w:val="24"/>
                <w:szCs w:val="24"/>
              </w:rPr>
              <w:tab/>
            </w:r>
          </w:p>
        </w:tc>
        <w:tc>
          <w:tcPr>
            <w:tcW w:w="11160" w:type="dxa"/>
            <w:tcBorders>
              <w:left w:val="single" w:sz="6" w:space="0" w:color="000000"/>
              <w:bottom w:val="single" w:sz="6" w:space="0" w:color="000000"/>
              <w:right w:val="single" w:sz="6" w:space="0" w:color="000000"/>
            </w:tcBorders>
            <w:tcMar>
              <w:top w:w="100" w:type="dxa"/>
              <w:left w:w="100" w:type="dxa"/>
              <w:bottom w:w="100" w:type="dxa"/>
              <w:right w:w="100" w:type="dxa"/>
            </w:tcMar>
          </w:tcPr>
          <w:p w:rsidR="00303BE5" w:rsidRDefault="00346255">
            <w:pPr>
              <w:widowControl w:val="0"/>
            </w:pPr>
            <w:r>
              <w:rPr>
                <w:sz w:val="24"/>
                <w:szCs w:val="24"/>
              </w:rPr>
              <w:t>Der udsendes ca. en måned før dagene et startskud fra læsevejlederne, hvori faglærerne bliver involveret og kan komme med forslag / ønsker til dagene.</w:t>
            </w:r>
          </w:p>
        </w:tc>
      </w:tr>
      <w:tr w:rsidR="00303BE5">
        <w:tc>
          <w:tcPr>
            <w:tcW w:w="1785" w:type="dxa"/>
            <w:tcBorders>
              <w:left w:val="single" w:sz="6" w:space="0" w:color="000000"/>
              <w:bottom w:val="single" w:sz="6" w:space="0" w:color="000000"/>
            </w:tcBorders>
            <w:tcMar>
              <w:top w:w="100" w:type="dxa"/>
              <w:left w:w="100" w:type="dxa"/>
              <w:bottom w:w="100" w:type="dxa"/>
              <w:right w:w="100" w:type="dxa"/>
            </w:tcMar>
          </w:tcPr>
          <w:p w:rsidR="00303BE5" w:rsidRDefault="00346255">
            <w:pPr>
              <w:widowControl w:val="0"/>
            </w:pPr>
            <w:r>
              <w:rPr>
                <w:sz w:val="24"/>
                <w:szCs w:val="24"/>
              </w:rPr>
              <w:t>Evaluering</w:t>
            </w:r>
            <w:r>
              <w:rPr>
                <w:sz w:val="24"/>
                <w:szCs w:val="24"/>
              </w:rPr>
              <w:tab/>
            </w:r>
          </w:p>
        </w:tc>
        <w:tc>
          <w:tcPr>
            <w:tcW w:w="11160" w:type="dxa"/>
            <w:tcBorders>
              <w:left w:val="single" w:sz="6" w:space="0" w:color="000000"/>
              <w:bottom w:val="single" w:sz="6" w:space="0" w:color="000000"/>
              <w:right w:val="single" w:sz="6" w:space="0" w:color="000000"/>
            </w:tcBorders>
            <w:tcMar>
              <w:top w:w="100" w:type="dxa"/>
              <w:left w:w="100" w:type="dxa"/>
              <w:bottom w:w="100" w:type="dxa"/>
              <w:right w:w="100" w:type="dxa"/>
            </w:tcMar>
          </w:tcPr>
          <w:p w:rsidR="00303BE5" w:rsidRDefault="00346255">
            <w:pPr>
              <w:widowControl w:val="0"/>
            </w:pPr>
            <w:r>
              <w:rPr>
                <w:sz w:val="24"/>
                <w:szCs w:val="24"/>
              </w:rPr>
              <w:t>Efter endt læsedag evalueres der i de enkelte klasser, og det vurderes om sådan en dag skal gentages.</w:t>
            </w:r>
          </w:p>
        </w:tc>
      </w:tr>
    </w:tbl>
    <w:p w:rsidR="00303BE5" w:rsidRDefault="00303BE5">
      <w:pPr>
        <w:spacing w:line="240" w:lineRule="auto"/>
      </w:pPr>
    </w:p>
    <w:p w:rsidR="00303BE5" w:rsidRDefault="00303BE5"/>
    <w:p w:rsidR="00303BE5" w:rsidRDefault="00303BE5"/>
    <w:p w:rsidR="00303BE5" w:rsidRDefault="00303BE5"/>
    <w:p w:rsidR="0021745D" w:rsidRDefault="0021745D"/>
    <w:p w:rsidR="0021745D" w:rsidRDefault="0021745D"/>
    <w:p w:rsidR="0021745D" w:rsidRDefault="0021745D"/>
    <w:p w:rsidR="0021745D" w:rsidRDefault="0021745D"/>
    <w:p w:rsidR="0021745D" w:rsidRDefault="0021745D"/>
    <w:p w:rsidR="0021745D" w:rsidRDefault="0021745D"/>
    <w:p w:rsidR="00303BE5" w:rsidRDefault="005070D3">
      <w:r>
        <w:rPr>
          <w:b/>
          <w:sz w:val="24"/>
          <w:szCs w:val="24"/>
        </w:rPr>
        <w:lastRenderedPageBreak/>
        <w:t xml:space="preserve"> </w:t>
      </w:r>
      <w:r w:rsidR="00346255">
        <w:rPr>
          <w:b/>
          <w:sz w:val="24"/>
          <w:szCs w:val="24"/>
        </w:rPr>
        <w:t>Læseugler fra AKEA</w:t>
      </w:r>
      <w:bookmarkStart w:id="7" w:name="Læseugler"/>
      <w:bookmarkEnd w:id="7"/>
    </w:p>
    <w:tbl>
      <w:tblPr>
        <w:tblStyle w:val="a5"/>
        <w:tblW w:w="12750" w:type="dxa"/>
        <w:tblInd w:w="100" w:type="dxa"/>
        <w:tblLayout w:type="fixed"/>
        <w:tblLook w:val="0000" w:firstRow="0" w:lastRow="0" w:firstColumn="0" w:lastColumn="0" w:noHBand="0" w:noVBand="0"/>
      </w:tblPr>
      <w:tblGrid>
        <w:gridCol w:w="2430"/>
        <w:gridCol w:w="10320"/>
      </w:tblGrid>
      <w:tr w:rsidR="00303BE5">
        <w:tc>
          <w:tcPr>
            <w:tcW w:w="2430" w:type="dxa"/>
            <w:tcBorders>
              <w:top w:val="single" w:sz="6" w:space="0" w:color="000000"/>
              <w:left w:val="single" w:sz="6" w:space="0" w:color="000000"/>
              <w:bottom w:val="single" w:sz="6" w:space="0" w:color="000000"/>
            </w:tcBorders>
            <w:tcMar>
              <w:top w:w="100" w:type="dxa"/>
              <w:left w:w="100" w:type="dxa"/>
              <w:bottom w:w="100" w:type="dxa"/>
              <w:right w:w="100" w:type="dxa"/>
            </w:tcMar>
          </w:tcPr>
          <w:p w:rsidR="00303BE5" w:rsidRDefault="00346255">
            <w:pPr>
              <w:widowControl w:val="0"/>
            </w:pPr>
            <w:r>
              <w:rPr>
                <w:sz w:val="24"/>
                <w:szCs w:val="24"/>
              </w:rPr>
              <w:t>Mål</w:t>
            </w:r>
          </w:p>
          <w:p w:rsidR="00303BE5" w:rsidRDefault="00346255">
            <w:pPr>
              <w:widowControl w:val="0"/>
            </w:pPr>
            <w:r>
              <w:rPr>
                <w:sz w:val="24"/>
                <w:szCs w:val="24"/>
              </w:rPr>
              <w:tab/>
            </w:r>
            <w:r>
              <w:rPr>
                <w:sz w:val="24"/>
                <w:szCs w:val="24"/>
              </w:rPr>
              <w:tab/>
            </w:r>
          </w:p>
        </w:tc>
        <w:tc>
          <w:tcPr>
            <w:tcW w:w="1032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303BE5" w:rsidRDefault="00346255">
            <w:pPr>
              <w:widowControl w:val="0"/>
            </w:pPr>
            <w:r>
              <w:rPr>
                <w:sz w:val="24"/>
                <w:szCs w:val="24"/>
              </w:rPr>
              <w:t>At eleverne får et redskab, de kan bruge for at komme videre med deres læsning.</w:t>
            </w:r>
          </w:p>
          <w:p w:rsidR="00303BE5" w:rsidRDefault="00346255">
            <w:pPr>
              <w:widowControl w:val="0"/>
            </w:pPr>
            <w:r>
              <w:rPr>
                <w:sz w:val="24"/>
                <w:szCs w:val="24"/>
              </w:rPr>
              <w:t xml:space="preserve">At eleverne ved brug af læsestrategierne dagligt hurtigt bliver selvhjulpne og i stand til at læse små bøger på egen hånd. </w:t>
            </w:r>
            <w:r>
              <w:rPr>
                <w:sz w:val="24"/>
                <w:szCs w:val="24"/>
              </w:rPr>
              <w:tab/>
            </w:r>
            <w:r>
              <w:rPr>
                <w:sz w:val="24"/>
                <w:szCs w:val="24"/>
              </w:rPr>
              <w:tab/>
            </w:r>
            <w:r>
              <w:rPr>
                <w:sz w:val="24"/>
                <w:szCs w:val="24"/>
              </w:rPr>
              <w:tab/>
            </w:r>
            <w:r>
              <w:rPr>
                <w:sz w:val="24"/>
                <w:szCs w:val="24"/>
              </w:rPr>
              <w:tab/>
            </w:r>
          </w:p>
        </w:tc>
      </w:tr>
      <w:tr w:rsidR="00303BE5">
        <w:tc>
          <w:tcPr>
            <w:tcW w:w="2430" w:type="dxa"/>
            <w:tcBorders>
              <w:left w:val="single" w:sz="6" w:space="0" w:color="000000"/>
              <w:bottom w:val="single" w:sz="6" w:space="0" w:color="000000"/>
            </w:tcBorders>
            <w:tcMar>
              <w:top w:w="100" w:type="dxa"/>
              <w:left w:w="100" w:type="dxa"/>
              <w:bottom w:w="100" w:type="dxa"/>
              <w:right w:w="100" w:type="dxa"/>
            </w:tcMar>
          </w:tcPr>
          <w:p w:rsidR="00303BE5" w:rsidRDefault="00346255">
            <w:pPr>
              <w:widowControl w:val="0"/>
            </w:pPr>
            <w:r>
              <w:rPr>
                <w:sz w:val="24"/>
                <w:szCs w:val="24"/>
              </w:rPr>
              <w:t>Tiltag</w:t>
            </w:r>
          </w:p>
          <w:p w:rsidR="00303BE5" w:rsidRDefault="00346255">
            <w:pPr>
              <w:widowControl w:val="0"/>
            </w:pPr>
            <w:r>
              <w:rPr>
                <w:sz w:val="24"/>
                <w:szCs w:val="24"/>
              </w:rPr>
              <w:tab/>
            </w:r>
            <w:r>
              <w:rPr>
                <w:sz w:val="24"/>
                <w:szCs w:val="24"/>
              </w:rPr>
              <w:tab/>
            </w:r>
          </w:p>
        </w:tc>
        <w:tc>
          <w:tcPr>
            <w:tcW w:w="10320" w:type="dxa"/>
            <w:tcBorders>
              <w:left w:val="single" w:sz="6" w:space="0" w:color="000000"/>
              <w:bottom w:val="single" w:sz="6" w:space="0" w:color="000000"/>
              <w:right w:val="single" w:sz="6" w:space="0" w:color="000000"/>
            </w:tcBorders>
            <w:tcMar>
              <w:top w:w="100" w:type="dxa"/>
              <w:left w:w="100" w:type="dxa"/>
              <w:bottom w:w="100" w:type="dxa"/>
              <w:right w:w="100" w:type="dxa"/>
            </w:tcMar>
          </w:tcPr>
          <w:p w:rsidR="00303BE5" w:rsidRDefault="00346255">
            <w:pPr>
              <w:widowControl w:val="0"/>
            </w:pPr>
            <w:r>
              <w:rPr>
                <w:sz w:val="24"/>
                <w:szCs w:val="24"/>
              </w:rPr>
              <w:t xml:space="preserve">1. </w:t>
            </w:r>
            <w:r w:rsidR="00C35A5A">
              <w:rPr>
                <w:sz w:val="24"/>
                <w:szCs w:val="24"/>
              </w:rPr>
              <w:t>og 2.</w:t>
            </w:r>
            <w:r>
              <w:rPr>
                <w:sz w:val="24"/>
                <w:szCs w:val="24"/>
              </w:rPr>
              <w:t xml:space="preserve"> årgang gør brug af “læseuglerne”. </w:t>
            </w:r>
          </w:p>
          <w:p w:rsidR="00303BE5" w:rsidRDefault="00346255">
            <w:pPr>
              <w:widowControl w:val="0"/>
            </w:pPr>
            <w:r>
              <w:rPr>
                <w:sz w:val="24"/>
                <w:szCs w:val="24"/>
              </w:rPr>
              <w:t xml:space="preserve">3. årgang gør brug af strategierne i det omfang, hvor det findes nødvendigt. </w:t>
            </w:r>
            <w:r>
              <w:rPr>
                <w:sz w:val="24"/>
                <w:szCs w:val="24"/>
              </w:rPr>
              <w:tab/>
            </w:r>
          </w:p>
        </w:tc>
      </w:tr>
      <w:tr w:rsidR="00303BE5">
        <w:tc>
          <w:tcPr>
            <w:tcW w:w="2430" w:type="dxa"/>
            <w:tcBorders>
              <w:left w:val="single" w:sz="6" w:space="0" w:color="000000"/>
              <w:bottom w:val="single" w:sz="6" w:space="0" w:color="000000"/>
            </w:tcBorders>
            <w:tcMar>
              <w:top w:w="100" w:type="dxa"/>
              <w:left w:w="100" w:type="dxa"/>
              <w:bottom w:w="100" w:type="dxa"/>
              <w:right w:w="100" w:type="dxa"/>
            </w:tcMar>
          </w:tcPr>
          <w:p w:rsidR="00303BE5" w:rsidRDefault="00346255">
            <w:pPr>
              <w:widowControl w:val="0"/>
            </w:pPr>
            <w:r>
              <w:rPr>
                <w:sz w:val="24"/>
                <w:szCs w:val="24"/>
              </w:rPr>
              <w:t>Tegn</w:t>
            </w:r>
          </w:p>
          <w:p w:rsidR="00303BE5" w:rsidRDefault="00303BE5">
            <w:pPr>
              <w:widowControl w:val="0"/>
            </w:pPr>
          </w:p>
          <w:p w:rsidR="00303BE5" w:rsidRDefault="00303BE5">
            <w:pPr>
              <w:widowControl w:val="0"/>
            </w:pPr>
          </w:p>
        </w:tc>
        <w:tc>
          <w:tcPr>
            <w:tcW w:w="10320" w:type="dxa"/>
            <w:tcBorders>
              <w:left w:val="single" w:sz="6" w:space="0" w:color="000000"/>
              <w:bottom w:val="single" w:sz="6" w:space="0" w:color="000000"/>
              <w:right w:val="single" w:sz="6" w:space="0" w:color="000000"/>
            </w:tcBorders>
            <w:tcMar>
              <w:top w:w="100" w:type="dxa"/>
              <w:left w:w="100" w:type="dxa"/>
              <w:bottom w:w="100" w:type="dxa"/>
              <w:right w:w="100" w:type="dxa"/>
            </w:tcMar>
          </w:tcPr>
          <w:p w:rsidR="00303BE5" w:rsidRDefault="00346255">
            <w:pPr>
              <w:widowControl w:val="0"/>
            </w:pPr>
            <w:r>
              <w:rPr>
                <w:sz w:val="24"/>
                <w:szCs w:val="24"/>
              </w:rPr>
              <w:t>Elever, der uopfordret fortæller, at nu brugte de den strategi.</w:t>
            </w:r>
          </w:p>
          <w:p w:rsidR="00303BE5" w:rsidRDefault="00346255">
            <w:pPr>
              <w:widowControl w:val="0"/>
            </w:pPr>
            <w:r>
              <w:rPr>
                <w:sz w:val="24"/>
                <w:szCs w:val="24"/>
              </w:rPr>
              <w:t>Eleverne udtrykker bevidsthed om, hvilken strategi de kan bruge, når de går i stå med læsning.</w:t>
            </w:r>
          </w:p>
          <w:p w:rsidR="00303BE5" w:rsidRDefault="00346255">
            <w:pPr>
              <w:widowControl w:val="0"/>
            </w:pPr>
            <w:r>
              <w:rPr>
                <w:sz w:val="24"/>
                <w:szCs w:val="24"/>
              </w:rPr>
              <w:t xml:space="preserve">Eleverne læser selvstændigt i små </w:t>
            </w:r>
            <w:proofErr w:type="spellStart"/>
            <w:r>
              <w:rPr>
                <w:sz w:val="24"/>
                <w:szCs w:val="24"/>
              </w:rPr>
              <w:t>lettalsbøger</w:t>
            </w:r>
            <w:proofErr w:type="spellEnd"/>
            <w:r>
              <w:rPr>
                <w:sz w:val="24"/>
                <w:szCs w:val="24"/>
              </w:rPr>
              <w:t xml:space="preserve"> på det niveau, de er.</w:t>
            </w:r>
          </w:p>
        </w:tc>
      </w:tr>
      <w:tr w:rsidR="00303BE5">
        <w:tc>
          <w:tcPr>
            <w:tcW w:w="2430" w:type="dxa"/>
            <w:tcBorders>
              <w:left w:val="single" w:sz="6" w:space="0" w:color="000000"/>
              <w:bottom w:val="single" w:sz="6" w:space="0" w:color="000000"/>
            </w:tcBorders>
            <w:tcMar>
              <w:top w:w="100" w:type="dxa"/>
              <w:left w:w="100" w:type="dxa"/>
              <w:bottom w:w="100" w:type="dxa"/>
              <w:right w:w="100" w:type="dxa"/>
            </w:tcMar>
          </w:tcPr>
          <w:p w:rsidR="00303BE5" w:rsidRDefault="00346255">
            <w:pPr>
              <w:widowControl w:val="0"/>
            </w:pPr>
            <w:r>
              <w:rPr>
                <w:sz w:val="24"/>
                <w:szCs w:val="24"/>
              </w:rPr>
              <w:t>Ansvarlig</w:t>
            </w:r>
          </w:p>
          <w:p w:rsidR="00303BE5" w:rsidRDefault="00346255">
            <w:pPr>
              <w:widowControl w:val="0"/>
            </w:pPr>
            <w:r>
              <w:rPr>
                <w:sz w:val="24"/>
                <w:szCs w:val="24"/>
              </w:rPr>
              <w:tab/>
            </w:r>
            <w:r>
              <w:rPr>
                <w:sz w:val="24"/>
                <w:szCs w:val="24"/>
              </w:rPr>
              <w:tab/>
            </w:r>
          </w:p>
        </w:tc>
        <w:tc>
          <w:tcPr>
            <w:tcW w:w="10320" w:type="dxa"/>
            <w:tcBorders>
              <w:left w:val="single" w:sz="6" w:space="0" w:color="000000"/>
              <w:bottom w:val="single" w:sz="6" w:space="0" w:color="000000"/>
              <w:right w:val="single" w:sz="6" w:space="0" w:color="000000"/>
            </w:tcBorders>
            <w:tcMar>
              <w:top w:w="100" w:type="dxa"/>
              <w:left w:w="100" w:type="dxa"/>
              <w:bottom w:w="100" w:type="dxa"/>
              <w:right w:w="100" w:type="dxa"/>
            </w:tcMar>
          </w:tcPr>
          <w:p w:rsidR="00303BE5" w:rsidRDefault="00346255">
            <w:pPr>
              <w:widowControl w:val="0"/>
            </w:pPr>
            <w:r>
              <w:rPr>
                <w:sz w:val="24"/>
                <w:szCs w:val="24"/>
              </w:rPr>
              <w:t xml:space="preserve">Læsevejlederen og faglærerne. </w:t>
            </w:r>
            <w:r>
              <w:rPr>
                <w:sz w:val="24"/>
                <w:szCs w:val="24"/>
              </w:rPr>
              <w:tab/>
            </w:r>
            <w:r>
              <w:rPr>
                <w:sz w:val="24"/>
                <w:szCs w:val="24"/>
              </w:rPr>
              <w:tab/>
            </w:r>
            <w:r>
              <w:rPr>
                <w:sz w:val="24"/>
                <w:szCs w:val="24"/>
              </w:rPr>
              <w:tab/>
            </w:r>
            <w:r>
              <w:rPr>
                <w:sz w:val="24"/>
                <w:szCs w:val="24"/>
              </w:rPr>
              <w:tab/>
            </w:r>
          </w:p>
        </w:tc>
      </w:tr>
      <w:tr w:rsidR="00303BE5">
        <w:tc>
          <w:tcPr>
            <w:tcW w:w="2430" w:type="dxa"/>
            <w:tcBorders>
              <w:left w:val="single" w:sz="6" w:space="0" w:color="000000"/>
              <w:bottom w:val="single" w:sz="6" w:space="0" w:color="000000"/>
            </w:tcBorders>
            <w:tcMar>
              <w:top w:w="100" w:type="dxa"/>
              <w:left w:w="100" w:type="dxa"/>
              <w:bottom w:w="100" w:type="dxa"/>
              <w:right w:w="100" w:type="dxa"/>
            </w:tcMar>
          </w:tcPr>
          <w:p w:rsidR="00303BE5" w:rsidRDefault="00346255">
            <w:pPr>
              <w:widowControl w:val="0"/>
            </w:pPr>
            <w:r>
              <w:rPr>
                <w:sz w:val="24"/>
                <w:szCs w:val="24"/>
              </w:rPr>
              <w:t>Arbejdsgang</w:t>
            </w:r>
          </w:p>
          <w:p w:rsidR="00303BE5" w:rsidRDefault="00346255">
            <w:pPr>
              <w:widowControl w:val="0"/>
            </w:pPr>
            <w:r>
              <w:rPr>
                <w:sz w:val="24"/>
                <w:szCs w:val="24"/>
              </w:rPr>
              <w:tab/>
            </w:r>
            <w:r>
              <w:rPr>
                <w:sz w:val="24"/>
                <w:szCs w:val="24"/>
              </w:rPr>
              <w:tab/>
            </w:r>
          </w:p>
        </w:tc>
        <w:tc>
          <w:tcPr>
            <w:tcW w:w="10320" w:type="dxa"/>
            <w:tcBorders>
              <w:left w:val="single" w:sz="6" w:space="0" w:color="000000"/>
              <w:bottom w:val="single" w:sz="6" w:space="0" w:color="000000"/>
              <w:right w:val="single" w:sz="6" w:space="0" w:color="000000"/>
            </w:tcBorders>
            <w:tcMar>
              <w:top w:w="100" w:type="dxa"/>
              <w:left w:w="100" w:type="dxa"/>
              <w:bottom w:w="100" w:type="dxa"/>
              <w:right w:w="100" w:type="dxa"/>
            </w:tcMar>
          </w:tcPr>
          <w:p w:rsidR="00303BE5" w:rsidRDefault="00346255">
            <w:pPr>
              <w:widowControl w:val="0"/>
            </w:pPr>
            <w:r>
              <w:rPr>
                <w:sz w:val="24"/>
                <w:szCs w:val="24"/>
              </w:rPr>
              <w:t>Læsevejleder sørger for, at alle har et sæt af “læseuglerne” + en vejledning til hvordan materialet bruges.</w:t>
            </w:r>
          </w:p>
          <w:p w:rsidR="00303BE5" w:rsidRDefault="00346255">
            <w:pPr>
              <w:widowControl w:val="0"/>
            </w:pPr>
            <w:r>
              <w:rPr>
                <w:sz w:val="24"/>
                <w:szCs w:val="24"/>
              </w:rPr>
              <w:t xml:space="preserve">“Uglerne” lamineres og hænges op i klassen, efterhånden som den enkelte strategi præsenteres. </w:t>
            </w:r>
          </w:p>
          <w:p w:rsidR="00303BE5" w:rsidRDefault="00346255">
            <w:pPr>
              <w:widowControl w:val="0"/>
            </w:pPr>
            <w:r>
              <w:rPr>
                <w:sz w:val="24"/>
                <w:szCs w:val="24"/>
              </w:rPr>
              <w:t xml:space="preserve">Faglæreren præsenterer en strategi ad gangen og arbejder et stykke tid med den. Læreren sørger hele tiden for at minde eleverne om, hvordan de selv kan søge hjælp. </w:t>
            </w:r>
            <w:r>
              <w:rPr>
                <w:sz w:val="24"/>
                <w:szCs w:val="24"/>
              </w:rPr>
              <w:tab/>
            </w:r>
            <w:r>
              <w:rPr>
                <w:sz w:val="24"/>
                <w:szCs w:val="24"/>
              </w:rPr>
              <w:tab/>
            </w:r>
            <w:r>
              <w:rPr>
                <w:sz w:val="24"/>
                <w:szCs w:val="24"/>
              </w:rPr>
              <w:tab/>
            </w:r>
            <w:r>
              <w:rPr>
                <w:sz w:val="24"/>
                <w:szCs w:val="24"/>
              </w:rPr>
              <w:tab/>
            </w:r>
            <w:r>
              <w:rPr>
                <w:sz w:val="24"/>
                <w:szCs w:val="24"/>
              </w:rPr>
              <w:tab/>
            </w:r>
          </w:p>
        </w:tc>
      </w:tr>
      <w:tr w:rsidR="00303BE5">
        <w:tc>
          <w:tcPr>
            <w:tcW w:w="2430" w:type="dxa"/>
            <w:tcBorders>
              <w:left w:val="single" w:sz="6" w:space="0" w:color="000000"/>
              <w:bottom w:val="single" w:sz="6" w:space="0" w:color="000000"/>
            </w:tcBorders>
            <w:tcMar>
              <w:top w:w="100" w:type="dxa"/>
              <w:left w:w="100" w:type="dxa"/>
              <w:bottom w:w="100" w:type="dxa"/>
              <w:right w:w="100" w:type="dxa"/>
            </w:tcMar>
          </w:tcPr>
          <w:p w:rsidR="00303BE5" w:rsidRDefault="00346255">
            <w:pPr>
              <w:widowControl w:val="0"/>
            </w:pPr>
            <w:r>
              <w:rPr>
                <w:sz w:val="24"/>
                <w:szCs w:val="24"/>
              </w:rPr>
              <w:t>Evaluering</w:t>
            </w:r>
          </w:p>
          <w:p w:rsidR="00303BE5" w:rsidRDefault="00346255">
            <w:pPr>
              <w:widowControl w:val="0"/>
            </w:pPr>
            <w:r>
              <w:rPr>
                <w:sz w:val="24"/>
                <w:szCs w:val="24"/>
              </w:rPr>
              <w:tab/>
            </w:r>
            <w:r>
              <w:rPr>
                <w:sz w:val="24"/>
                <w:szCs w:val="24"/>
              </w:rPr>
              <w:tab/>
            </w:r>
          </w:p>
        </w:tc>
        <w:tc>
          <w:tcPr>
            <w:tcW w:w="10320" w:type="dxa"/>
            <w:tcBorders>
              <w:left w:val="single" w:sz="6" w:space="0" w:color="000000"/>
              <w:bottom w:val="single" w:sz="6" w:space="0" w:color="000000"/>
              <w:right w:val="single" w:sz="6" w:space="0" w:color="000000"/>
            </w:tcBorders>
            <w:tcMar>
              <w:top w:w="100" w:type="dxa"/>
              <w:left w:w="100" w:type="dxa"/>
              <w:bottom w:w="100" w:type="dxa"/>
              <w:right w:w="100" w:type="dxa"/>
            </w:tcMar>
          </w:tcPr>
          <w:p w:rsidR="00303BE5" w:rsidRDefault="00346255">
            <w:pPr>
              <w:widowControl w:val="0"/>
            </w:pPr>
            <w:r>
              <w:rPr>
                <w:sz w:val="24"/>
                <w:szCs w:val="24"/>
              </w:rPr>
              <w:t xml:space="preserve">Inden udgangen af 2. klasse skal eleverne have lært mindst 10 forskellige læsestrategier. </w:t>
            </w:r>
            <w:r>
              <w:rPr>
                <w:sz w:val="24"/>
                <w:szCs w:val="24"/>
              </w:rPr>
              <w:tab/>
            </w:r>
            <w:r>
              <w:rPr>
                <w:sz w:val="24"/>
                <w:szCs w:val="24"/>
              </w:rPr>
              <w:tab/>
            </w:r>
          </w:p>
        </w:tc>
      </w:tr>
    </w:tbl>
    <w:p w:rsidR="00303BE5" w:rsidRDefault="00303BE5"/>
    <w:p w:rsidR="00303BE5" w:rsidRDefault="00303BE5"/>
    <w:p w:rsidR="00303BE5" w:rsidRDefault="00303BE5"/>
    <w:p w:rsidR="0021745D" w:rsidRDefault="0021745D">
      <w:pPr>
        <w:rPr>
          <w:b/>
          <w:sz w:val="24"/>
          <w:szCs w:val="24"/>
        </w:rPr>
      </w:pPr>
    </w:p>
    <w:p w:rsidR="0021745D" w:rsidRDefault="0021745D">
      <w:pPr>
        <w:rPr>
          <w:b/>
          <w:sz w:val="24"/>
          <w:szCs w:val="24"/>
        </w:rPr>
      </w:pPr>
    </w:p>
    <w:p w:rsidR="0021745D" w:rsidRDefault="0021745D">
      <w:pPr>
        <w:rPr>
          <w:b/>
          <w:sz w:val="24"/>
          <w:szCs w:val="24"/>
        </w:rPr>
      </w:pPr>
    </w:p>
    <w:p w:rsidR="00303BE5" w:rsidRDefault="00346255">
      <w:r>
        <w:rPr>
          <w:b/>
          <w:sz w:val="24"/>
          <w:szCs w:val="24"/>
        </w:rPr>
        <w:lastRenderedPageBreak/>
        <w:t xml:space="preserve">  Det gode læseforløb</w:t>
      </w:r>
      <w:bookmarkStart w:id="8" w:name="Det_gode_læseforløb"/>
      <w:bookmarkEnd w:id="8"/>
    </w:p>
    <w:tbl>
      <w:tblPr>
        <w:tblStyle w:val="a6"/>
        <w:tblW w:w="12750" w:type="dxa"/>
        <w:tblInd w:w="100" w:type="dxa"/>
        <w:tblLayout w:type="fixed"/>
        <w:tblLook w:val="0000" w:firstRow="0" w:lastRow="0" w:firstColumn="0" w:lastColumn="0" w:noHBand="0" w:noVBand="0"/>
      </w:tblPr>
      <w:tblGrid>
        <w:gridCol w:w="2430"/>
        <w:gridCol w:w="10320"/>
      </w:tblGrid>
      <w:tr w:rsidR="00303BE5">
        <w:tc>
          <w:tcPr>
            <w:tcW w:w="2430" w:type="dxa"/>
            <w:tcBorders>
              <w:top w:val="single" w:sz="6" w:space="0" w:color="000000"/>
              <w:left w:val="single" w:sz="6" w:space="0" w:color="000000"/>
              <w:bottom w:val="single" w:sz="6" w:space="0" w:color="000000"/>
            </w:tcBorders>
            <w:tcMar>
              <w:top w:w="100" w:type="dxa"/>
              <w:left w:w="100" w:type="dxa"/>
              <w:bottom w:w="100" w:type="dxa"/>
              <w:right w:w="100" w:type="dxa"/>
            </w:tcMar>
          </w:tcPr>
          <w:p w:rsidR="00303BE5" w:rsidRDefault="00346255">
            <w:pPr>
              <w:widowControl w:val="0"/>
            </w:pPr>
            <w:r>
              <w:rPr>
                <w:sz w:val="24"/>
                <w:szCs w:val="24"/>
              </w:rPr>
              <w:t>Mål</w:t>
            </w:r>
          </w:p>
          <w:p w:rsidR="00303BE5" w:rsidRDefault="00346255">
            <w:pPr>
              <w:widowControl w:val="0"/>
            </w:pPr>
            <w:r>
              <w:rPr>
                <w:sz w:val="24"/>
                <w:szCs w:val="24"/>
              </w:rPr>
              <w:tab/>
            </w:r>
            <w:r>
              <w:rPr>
                <w:sz w:val="24"/>
                <w:szCs w:val="24"/>
              </w:rPr>
              <w:tab/>
            </w:r>
          </w:p>
        </w:tc>
        <w:tc>
          <w:tcPr>
            <w:tcW w:w="1032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303BE5" w:rsidRDefault="00346255">
            <w:pPr>
              <w:widowControl w:val="0"/>
            </w:pPr>
            <w:r>
              <w:rPr>
                <w:sz w:val="24"/>
                <w:szCs w:val="24"/>
              </w:rPr>
              <w:t>At støtte det enkelte barn til en god læseudvikling</w:t>
            </w:r>
          </w:p>
          <w:p w:rsidR="00303BE5" w:rsidRDefault="00346255">
            <w:pPr>
              <w:widowControl w:val="0"/>
            </w:pPr>
            <w:r>
              <w:rPr>
                <w:sz w:val="24"/>
                <w:szCs w:val="24"/>
              </w:rPr>
              <w:t>At dokumentere regelmæssigt hvordan barnets læsning udvikler sig</w:t>
            </w:r>
          </w:p>
          <w:p w:rsidR="00303BE5" w:rsidRDefault="00346255">
            <w:pPr>
              <w:widowControl w:val="0"/>
            </w:pPr>
            <w:r>
              <w:rPr>
                <w:sz w:val="24"/>
                <w:szCs w:val="24"/>
              </w:rPr>
              <w:t>At give læreren et godt grundlag for at kunne planlægge pædagogiske indsatser og foranstaltninger for det enkelte barn</w:t>
            </w:r>
          </w:p>
          <w:p w:rsidR="00303BE5" w:rsidRDefault="00346255">
            <w:pPr>
              <w:widowControl w:val="0"/>
            </w:pPr>
            <w:r>
              <w:rPr>
                <w:sz w:val="24"/>
                <w:szCs w:val="24"/>
              </w:rPr>
              <w:t>At tydeliggøre for det enkelte barn at det bliver bedre og udvikler sig</w:t>
            </w:r>
          </w:p>
          <w:p w:rsidR="00303BE5" w:rsidRDefault="00346255">
            <w:pPr>
              <w:widowControl w:val="0"/>
            </w:pPr>
            <w:r>
              <w:rPr>
                <w:sz w:val="24"/>
                <w:szCs w:val="24"/>
              </w:rPr>
              <w:t>At få et nyttigt redskab i kommunikationen med forældrene</w:t>
            </w:r>
          </w:p>
          <w:p w:rsidR="00303BE5" w:rsidRDefault="00346255">
            <w:pPr>
              <w:widowControl w:val="0"/>
            </w:pPr>
            <w:r>
              <w:rPr>
                <w:sz w:val="24"/>
                <w:szCs w:val="24"/>
              </w:rPr>
              <w:t xml:space="preserve">At have en god dokumentation vedrørende det enkelte barn i forbindelse med overgangen til mellemtrinnet. </w:t>
            </w:r>
            <w:r>
              <w:rPr>
                <w:sz w:val="24"/>
                <w:szCs w:val="24"/>
              </w:rPr>
              <w:tab/>
            </w:r>
          </w:p>
        </w:tc>
      </w:tr>
      <w:tr w:rsidR="00303BE5">
        <w:tc>
          <w:tcPr>
            <w:tcW w:w="2430" w:type="dxa"/>
            <w:tcBorders>
              <w:left w:val="single" w:sz="6" w:space="0" w:color="000000"/>
              <w:bottom w:val="single" w:sz="6" w:space="0" w:color="000000"/>
            </w:tcBorders>
            <w:tcMar>
              <w:top w:w="100" w:type="dxa"/>
              <w:left w:w="100" w:type="dxa"/>
              <w:bottom w:w="100" w:type="dxa"/>
              <w:right w:w="100" w:type="dxa"/>
            </w:tcMar>
          </w:tcPr>
          <w:p w:rsidR="00303BE5" w:rsidRDefault="00346255">
            <w:pPr>
              <w:widowControl w:val="0"/>
            </w:pPr>
            <w:r>
              <w:rPr>
                <w:sz w:val="24"/>
                <w:szCs w:val="24"/>
              </w:rPr>
              <w:t>Tiltag</w:t>
            </w:r>
            <w:r>
              <w:rPr>
                <w:sz w:val="24"/>
                <w:szCs w:val="24"/>
              </w:rPr>
              <w:tab/>
            </w:r>
            <w:r>
              <w:rPr>
                <w:sz w:val="24"/>
                <w:szCs w:val="24"/>
              </w:rPr>
              <w:tab/>
            </w:r>
          </w:p>
        </w:tc>
        <w:tc>
          <w:tcPr>
            <w:tcW w:w="10320" w:type="dxa"/>
            <w:tcBorders>
              <w:left w:val="single" w:sz="6" w:space="0" w:color="000000"/>
              <w:bottom w:val="single" w:sz="6" w:space="0" w:color="000000"/>
              <w:right w:val="single" w:sz="6" w:space="0" w:color="000000"/>
            </w:tcBorders>
            <w:tcMar>
              <w:top w:w="100" w:type="dxa"/>
              <w:left w:w="100" w:type="dxa"/>
              <w:bottom w:w="100" w:type="dxa"/>
              <w:right w:w="100" w:type="dxa"/>
            </w:tcMar>
          </w:tcPr>
          <w:p w:rsidR="00303BE5" w:rsidRDefault="00346255">
            <w:pPr>
              <w:widowControl w:val="0"/>
            </w:pPr>
            <w:r>
              <w:rPr>
                <w:sz w:val="24"/>
                <w:szCs w:val="24"/>
              </w:rPr>
              <w:t xml:space="preserve">Kortlægning af børnenes læseudvikling ved hjælp af skemaet i “Det gode læseforløb. ” (Ingvar Lundberg). </w:t>
            </w:r>
            <w:r>
              <w:rPr>
                <w:sz w:val="24"/>
                <w:szCs w:val="24"/>
              </w:rPr>
              <w:tab/>
            </w:r>
          </w:p>
        </w:tc>
      </w:tr>
      <w:tr w:rsidR="00303BE5">
        <w:tc>
          <w:tcPr>
            <w:tcW w:w="2430" w:type="dxa"/>
            <w:tcBorders>
              <w:left w:val="single" w:sz="6" w:space="0" w:color="000000"/>
              <w:bottom w:val="single" w:sz="6" w:space="0" w:color="000000"/>
            </w:tcBorders>
            <w:tcMar>
              <w:top w:w="100" w:type="dxa"/>
              <w:left w:w="100" w:type="dxa"/>
              <w:bottom w:w="100" w:type="dxa"/>
              <w:right w:w="100" w:type="dxa"/>
            </w:tcMar>
          </w:tcPr>
          <w:p w:rsidR="00303BE5" w:rsidRDefault="00346255">
            <w:pPr>
              <w:widowControl w:val="0"/>
            </w:pPr>
            <w:r>
              <w:rPr>
                <w:sz w:val="24"/>
                <w:szCs w:val="24"/>
              </w:rPr>
              <w:t>Tegn</w:t>
            </w:r>
          </w:p>
          <w:p w:rsidR="00303BE5" w:rsidRDefault="00303BE5">
            <w:pPr>
              <w:widowControl w:val="0"/>
            </w:pPr>
          </w:p>
        </w:tc>
        <w:tc>
          <w:tcPr>
            <w:tcW w:w="10320" w:type="dxa"/>
            <w:tcBorders>
              <w:left w:val="single" w:sz="6" w:space="0" w:color="000000"/>
              <w:bottom w:val="single" w:sz="6" w:space="0" w:color="000000"/>
              <w:right w:val="single" w:sz="6" w:space="0" w:color="000000"/>
            </w:tcBorders>
            <w:tcMar>
              <w:top w:w="100" w:type="dxa"/>
              <w:left w:w="100" w:type="dxa"/>
              <w:bottom w:w="100" w:type="dxa"/>
              <w:right w:w="100" w:type="dxa"/>
            </w:tcMar>
          </w:tcPr>
          <w:p w:rsidR="00303BE5" w:rsidRDefault="00346255">
            <w:pPr>
              <w:widowControl w:val="0"/>
            </w:pPr>
            <w:r>
              <w:rPr>
                <w:sz w:val="24"/>
                <w:szCs w:val="24"/>
              </w:rPr>
              <w:t>At eleverne selv er bevidste om hvor de befinder sig på læseudviklingstrinnet og at de ved, hvad de skal arbejde med for at nå næste trin.</w:t>
            </w:r>
          </w:p>
          <w:p w:rsidR="00303BE5" w:rsidRDefault="00346255">
            <w:pPr>
              <w:widowControl w:val="0"/>
            </w:pPr>
            <w:r>
              <w:rPr>
                <w:sz w:val="24"/>
                <w:szCs w:val="24"/>
              </w:rPr>
              <w:t>At lærerne oplever kortlægningen af barnets læseudvikling som en hjælp til at planlægge undervisningen i klassen.</w:t>
            </w:r>
          </w:p>
        </w:tc>
      </w:tr>
      <w:tr w:rsidR="00303BE5">
        <w:tc>
          <w:tcPr>
            <w:tcW w:w="2430" w:type="dxa"/>
            <w:tcBorders>
              <w:left w:val="single" w:sz="6" w:space="0" w:color="000000"/>
              <w:bottom w:val="single" w:sz="6" w:space="0" w:color="000000"/>
            </w:tcBorders>
            <w:tcMar>
              <w:top w:w="100" w:type="dxa"/>
              <w:left w:w="100" w:type="dxa"/>
              <w:bottom w:w="100" w:type="dxa"/>
              <w:right w:w="100" w:type="dxa"/>
            </w:tcMar>
          </w:tcPr>
          <w:p w:rsidR="00303BE5" w:rsidRDefault="00346255">
            <w:pPr>
              <w:widowControl w:val="0"/>
            </w:pPr>
            <w:r>
              <w:rPr>
                <w:sz w:val="24"/>
                <w:szCs w:val="24"/>
              </w:rPr>
              <w:t>Ansvarlig</w:t>
            </w:r>
          </w:p>
        </w:tc>
        <w:tc>
          <w:tcPr>
            <w:tcW w:w="10320" w:type="dxa"/>
            <w:tcBorders>
              <w:left w:val="single" w:sz="6" w:space="0" w:color="000000"/>
              <w:bottom w:val="single" w:sz="6" w:space="0" w:color="000000"/>
              <w:right w:val="single" w:sz="6" w:space="0" w:color="000000"/>
            </w:tcBorders>
            <w:tcMar>
              <w:top w:w="100" w:type="dxa"/>
              <w:left w:w="100" w:type="dxa"/>
              <w:bottom w:w="100" w:type="dxa"/>
              <w:right w:w="100" w:type="dxa"/>
            </w:tcMar>
          </w:tcPr>
          <w:p w:rsidR="00303BE5" w:rsidRDefault="00346255">
            <w:pPr>
              <w:widowControl w:val="0"/>
            </w:pPr>
            <w:r>
              <w:rPr>
                <w:sz w:val="24"/>
                <w:szCs w:val="24"/>
              </w:rPr>
              <w:t>Læsevejlederen sammen med faglærerne</w:t>
            </w:r>
            <w:r>
              <w:rPr>
                <w:sz w:val="24"/>
                <w:szCs w:val="24"/>
              </w:rPr>
              <w:tab/>
            </w:r>
            <w:r>
              <w:rPr>
                <w:sz w:val="24"/>
                <w:szCs w:val="24"/>
              </w:rPr>
              <w:tab/>
            </w:r>
            <w:r>
              <w:rPr>
                <w:sz w:val="24"/>
                <w:szCs w:val="24"/>
              </w:rPr>
              <w:tab/>
            </w:r>
            <w:r>
              <w:rPr>
                <w:sz w:val="24"/>
                <w:szCs w:val="24"/>
              </w:rPr>
              <w:tab/>
            </w:r>
            <w:r>
              <w:rPr>
                <w:sz w:val="24"/>
                <w:szCs w:val="24"/>
              </w:rPr>
              <w:tab/>
            </w:r>
          </w:p>
        </w:tc>
      </w:tr>
      <w:tr w:rsidR="00303BE5">
        <w:tc>
          <w:tcPr>
            <w:tcW w:w="2430" w:type="dxa"/>
            <w:tcBorders>
              <w:left w:val="single" w:sz="6" w:space="0" w:color="000000"/>
              <w:bottom w:val="single" w:sz="6" w:space="0" w:color="000000"/>
            </w:tcBorders>
            <w:tcMar>
              <w:top w:w="100" w:type="dxa"/>
              <w:left w:w="100" w:type="dxa"/>
              <w:bottom w:w="100" w:type="dxa"/>
              <w:right w:w="100" w:type="dxa"/>
            </w:tcMar>
          </w:tcPr>
          <w:p w:rsidR="00303BE5" w:rsidRDefault="00346255">
            <w:pPr>
              <w:widowControl w:val="0"/>
            </w:pPr>
            <w:r>
              <w:rPr>
                <w:sz w:val="24"/>
                <w:szCs w:val="24"/>
              </w:rPr>
              <w:t>Arbejdsgang</w:t>
            </w:r>
          </w:p>
          <w:p w:rsidR="00303BE5" w:rsidRDefault="00346255">
            <w:pPr>
              <w:widowControl w:val="0"/>
            </w:pPr>
            <w:r>
              <w:rPr>
                <w:sz w:val="24"/>
                <w:szCs w:val="24"/>
              </w:rPr>
              <w:tab/>
            </w:r>
            <w:r>
              <w:rPr>
                <w:sz w:val="24"/>
                <w:szCs w:val="24"/>
              </w:rPr>
              <w:tab/>
            </w:r>
          </w:p>
        </w:tc>
        <w:tc>
          <w:tcPr>
            <w:tcW w:w="10320" w:type="dxa"/>
            <w:tcBorders>
              <w:left w:val="single" w:sz="6" w:space="0" w:color="000000"/>
              <w:bottom w:val="single" w:sz="6" w:space="0" w:color="000000"/>
              <w:right w:val="single" w:sz="6" w:space="0" w:color="000000"/>
            </w:tcBorders>
            <w:tcMar>
              <w:top w:w="100" w:type="dxa"/>
              <w:left w:w="100" w:type="dxa"/>
              <w:bottom w:w="100" w:type="dxa"/>
              <w:right w:w="100" w:type="dxa"/>
            </w:tcMar>
          </w:tcPr>
          <w:p w:rsidR="00DA0BAE" w:rsidRDefault="00DA0BAE">
            <w:pPr>
              <w:widowControl w:val="0"/>
              <w:rPr>
                <w:sz w:val="24"/>
                <w:szCs w:val="24"/>
              </w:rPr>
            </w:pPr>
            <w:r>
              <w:rPr>
                <w:sz w:val="24"/>
                <w:szCs w:val="24"/>
              </w:rPr>
              <w:t>Skemaet er præsentere</w:t>
            </w:r>
            <w:r w:rsidR="00346255">
              <w:rPr>
                <w:sz w:val="24"/>
                <w:szCs w:val="24"/>
              </w:rPr>
              <w:t xml:space="preserve"> på et fag</w:t>
            </w:r>
            <w:r>
              <w:rPr>
                <w:sz w:val="24"/>
                <w:szCs w:val="24"/>
              </w:rPr>
              <w:t>udvalgsmøde i indskolingen i</w:t>
            </w:r>
            <w:r w:rsidR="00346255">
              <w:rPr>
                <w:sz w:val="24"/>
                <w:szCs w:val="24"/>
              </w:rPr>
              <w:t xml:space="preserve"> august 2015.</w:t>
            </w:r>
          </w:p>
          <w:p w:rsidR="00303BE5" w:rsidRDefault="00346255">
            <w:pPr>
              <w:widowControl w:val="0"/>
            </w:pPr>
            <w:r>
              <w:rPr>
                <w:sz w:val="24"/>
                <w:szCs w:val="24"/>
              </w:rPr>
              <w:t>0., 1. og 2. og 3. klasse arbejder alle med kortlægningsskemaet en gang om året. Hos bø</w:t>
            </w:r>
            <w:r w:rsidR="00DA0BAE">
              <w:rPr>
                <w:sz w:val="24"/>
                <w:szCs w:val="24"/>
              </w:rPr>
              <w:t>rn med langsom udvikling</w:t>
            </w:r>
            <w:r>
              <w:rPr>
                <w:sz w:val="24"/>
                <w:szCs w:val="24"/>
              </w:rPr>
              <w:t xml:space="preserve"> kortlægges</w:t>
            </w:r>
            <w:r w:rsidR="00DA0BAE">
              <w:rPr>
                <w:sz w:val="24"/>
                <w:szCs w:val="24"/>
              </w:rPr>
              <w:t xml:space="preserve"> der</w:t>
            </w:r>
            <w:r>
              <w:rPr>
                <w:sz w:val="24"/>
                <w:szCs w:val="24"/>
              </w:rPr>
              <w:t xml:space="preserve"> lidt oftere. </w:t>
            </w:r>
            <w:r>
              <w:rPr>
                <w:sz w:val="24"/>
                <w:szCs w:val="24"/>
              </w:rPr>
              <w:tab/>
            </w:r>
            <w:r>
              <w:rPr>
                <w:sz w:val="24"/>
                <w:szCs w:val="24"/>
              </w:rPr>
              <w:tab/>
            </w:r>
          </w:p>
        </w:tc>
      </w:tr>
      <w:tr w:rsidR="00303BE5">
        <w:tc>
          <w:tcPr>
            <w:tcW w:w="2430" w:type="dxa"/>
            <w:tcBorders>
              <w:left w:val="single" w:sz="6" w:space="0" w:color="000000"/>
              <w:bottom w:val="single" w:sz="6" w:space="0" w:color="000000"/>
            </w:tcBorders>
            <w:tcMar>
              <w:top w:w="100" w:type="dxa"/>
              <w:left w:w="100" w:type="dxa"/>
              <w:bottom w:w="100" w:type="dxa"/>
              <w:right w:w="100" w:type="dxa"/>
            </w:tcMar>
          </w:tcPr>
          <w:p w:rsidR="00303BE5" w:rsidRDefault="00346255">
            <w:pPr>
              <w:widowControl w:val="0"/>
            </w:pPr>
            <w:r>
              <w:rPr>
                <w:sz w:val="24"/>
                <w:szCs w:val="24"/>
              </w:rPr>
              <w:t>Evaluering</w:t>
            </w:r>
            <w:r>
              <w:rPr>
                <w:sz w:val="24"/>
                <w:szCs w:val="24"/>
              </w:rPr>
              <w:tab/>
            </w:r>
          </w:p>
        </w:tc>
        <w:tc>
          <w:tcPr>
            <w:tcW w:w="10320" w:type="dxa"/>
            <w:tcBorders>
              <w:left w:val="single" w:sz="6" w:space="0" w:color="000000"/>
              <w:bottom w:val="single" w:sz="6" w:space="0" w:color="000000"/>
              <w:right w:val="single" w:sz="6" w:space="0" w:color="000000"/>
            </w:tcBorders>
            <w:tcMar>
              <w:top w:w="100" w:type="dxa"/>
              <w:left w:w="100" w:type="dxa"/>
              <w:bottom w:w="100" w:type="dxa"/>
              <w:right w:w="100" w:type="dxa"/>
            </w:tcMar>
          </w:tcPr>
          <w:p w:rsidR="00303BE5" w:rsidRDefault="00DA0BAE">
            <w:pPr>
              <w:widowControl w:val="0"/>
            </w:pPr>
            <w:r>
              <w:rPr>
                <w:sz w:val="24"/>
                <w:szCs w:val="24"/>
              </w:rPr>
              <w:t>Der</w:t>
            </w:r>
            <w:r w:rsidR="00346255">
              <w:rPr>
                <w:sz w:val="24"/>
                <w:szCs w:val="24"/>
              </w:rPr>
              <w:t xml:space="preserve"> evalueres på læsekonferencerne</w:t>
            </w:r>
            <w:r w:rsidR="00346255">
              <w:rPr>
                <w:sz w:val="24"/>
                <w:szCs w:val="24"/>
              </w:rPr>
              <w:tab/>
            </w:r>
            <w:r w:rsidR="00346255">
              <w:rPr>
                <w:sz w:val="24"/>
                <w:szCs w:val="24"/>
              </w:rPr>
              <w:tab/>
            </w:r>
            <w:r w:rsidR="00346255">
              <w:rPr>
                <w:sz w:val="24"/>
                <w:szCs w:val="24"/>
              </w:rPr>
              <w:tab/>
            </w:r>
          </w:p>
        </w:tc>
      </w:tr>
    </w:tbl>
    <w:p w:rsidR="0021745D" w:rsidRDefault="00346255">
      <w:pPr>
        <w:rPr>
          <w:b/>
          <w:sz w:val="24"/>
          <w:szCs w:val="24"/>
        </w:rPr>
      </w:pPr>
      <w:r>
        <w:rPr>
          <w:b/>
          <w:sz w:val="24"/>
          <w:szCs w:val="24"/>
        </w:rPr>
        <w:t xml:space="preserve"> </w:t>
      </w:r>
    </w:p>
    <w:p w:rsidR="0021745D" w:rsidRDefault="0021745D">
      <w:pPr>
        <w:rPr>
          <w:b/>
          <w:sz w:val="24"/>
          <w:szCs w:val="24"/>
        </w:rPr>
      </w:pPr>
    </w:p>
    <w:p w:rsidR="0021745D" w:rsidRDefault="0021745D">
      <w:pPr>
        <w:rPr>
          <w:b/>
          <w:sz w:val="24"/>
          <w:szCs w:val="24"/>
        </w:rPr>
      </w:pPr>
    </w:p>
    <w:p w:rsidR="0021745D" w:rsidRDefault="0021745D">
      <w:pPr>
        <w:rPr>
          <w:b/>
          <w:sz w:val="24"/>
          <w:szCs w:val="24"/>
        </w:rPr>
      </w:pPr>
    </w:p>
    <w:p w:rsidR="0021745D" w:rsidRDefault="0021745D">
      <w:pPr>
        <w:rPr>
          <w:b/>
          <w:sz w:val="24"/>
          <w:szCs w:val="24"/>
        </w:rPr>
      </w:pPr>
    </w:p>
    <w:p w:rsidR="00303BE5" w:rsidRDefault="005070D3">
      <w:r>
        <w:rPr>
          <w:b/>
          <w:sz w:val="24"/>
          <w:szCs w:val="24"/>
        </w:rPr>
        <w:lastRenderedPageBreak/>
        <w:t xml:space="preserve"> </w:t>
      </w:r>
      <w:r w:rsidR="00346255">
        <w:rPr>
          <w:b/>
          <w:sz w:val="24"/>
          <w:szCs w:val="24"/>
        </w:rPr>
        <w:t>Det gode skriveforløb</w:t>
      </w:r>
      <w:bookmarkStart w:id="9" w:name="Skriveforløb"/>
      <w:bookmarkStart w:id="10" w:name="Det_gode_skriveforløb"/>
      <w:bookmarkEnd w:id="9"/>
      <w:bookmarkEnd w:id="10"/>
    </w:p>
    <w:tbl>
      <w:tblPr>
        <w:tblStyle w:val="a7"/>
        <w:tblW w:w="12750" w:type="dxa"/>
        <w:tblInd w:w="100" w:type="dxa"/>
        <w:tblLayout w:type="fixed"/>
        <w:tblLook w:val="0000" w:firstRow="0" w:lastRow="0" w:firstColumn="0" w:lastColumn="0" w:noHBand="0" w:noVBand="0"/>
      </w:tblPr>
      <w:tblGrid>
        <w:gridCol w:w="2430"/>
        <w:gridCol w:w="10320"/>
      </w:tblGrid>
      <w:tr w:rsidR="00303BE5">
        <w:tc>
          <w:tcPr>
            <w:tcW w:w="2430" w:type="dxa"/>
            <w:tcBorders>
              <w:top w:val="single" w:sz="6" w:space="0" w:color="000000"/>
              <w:left w:val="single" w:sz="6" w:space="0" w:color="000000"/>
              <w:bottom w:val="single" w:sz="6" w:space="0" w:color="000000"/>
            </w:tcBorders>
            <w:tcMar>
              <w:top w:w="100" w:type="dxa"/>
              <w:left w:w="100" w:type="dxa"/>
              <w:bottom w:w="100" w:type="dxa"/>
              <w:right w:w="100" w:type="dxa"/>
            </w:tcMar>
          </w:tcPr>
          <w:p w:rsidR="00303BE5" w:rsidRDefault="00346255">
            <w:pPr>
              <w:widowControl w:val="0"/>
            </w:pPr>
            <w:r>
              <w:rPr>
                <w:sz w:val="24"/>
                <w:szCs w:val="24"/>
              </w:rPr>
              <w:t>Mål</w:t>
            </w:r>
          </w:p>
          <w:p w:rsidR="00303BE5" w:rsidRDefault="00346255">
            <w:pPr>
              <w:widowControl w:val="0"/>
            </w:pPr>
            <w:r>
              <w:rPr>
                <w:sz w:val="24"/>
                <w:szCs w:val="24"/>
              </w:rPr>
              <w:tab/>
            </w:r>
            <w:r>
              <w:rPr>
                <w:sz w:val="24"/>
                <w:szCs w:val="24"/>
              </w:rPr>
              <w:tab/>
            </w:r>
          </w:p>
        </w:tc>
        <w:tc>
          <w:tcPr>
            <w:tcW w:w="1032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303BE5" w:rsidRDefault="00346255">
            <w:pPr>
              <w:widowControl w:val="0"/>
            </w:pPr>
            <w:r>
              <w:rPr>
                <w:sz w:val="24"/>
                <w:szCs w:val="24"/>
              </w:rPr>
              <w:t>At støtte det enkelte barn til en god skriveudvikling</w:t>
            </w:r>
          </w:p>
          <w:p w:rsidR="00303BE5" w:rsidRDefault="00346255">
            <w:pPr>
              <w:widowControl w:val="0"/>
            </w:pPr>
            <w:r>
              <w:rPr>
                <w:sz w:val="24"/>
                <w:szCs w:val="24"/>
              </w:rPr>
              <w:t>At dokumentere regelmæssigt hvordan barnets skrivning udvikler sig</w:t>
            </w:r>
          </w:p>
          <w:p w:rsidR="00303BE5" w:rsidRDefault="00346255">
            <w:pPr>
              <w:widowControl w:val="0"/>
            </w:pPr>
            <w:r>
              <w:rPr>
                <w:sz w:val="24"/>
                <w:szCs w:val="24"/>
              </w:rPr>
              <w:t>At give læreren et godt grundlag for at kunne planlægge pædagogiske indsatser og foranstaltninger for det enkelte barn</w:t>
            </w:r>
          </w:p>
          <w:p w:rsidR="00303BE5" w:rsidRDefault="00346255">
            <w:pPr>
              <w:widowControl w:val="0"/>
            </w:pPr>
            <w:r>
              <w:rPr>
                <w:sz w:val="24"/>
                <w:szCs w:val="24"/>
              </w:rPr>
              <w:t>At tydeliggøre for det enkelte barn at det bliver bedre og udvikler sig</w:t>
            </w:r>
          </w:p>
          <w:p w:rsidR="00303BE5" w:rsidRDefault="00346255">
            <w:pPr>
              <w:widowControl w:val="0"/>
            </w:pPr>
            <w:r>
              <w:rPr>
                <w:sz w:val="24"/>
                <w:szCs w:val="24"/>
              </w:rPr>
              <w:t>At få et nyttigt redskab i kommunikationen med forældrene</w:t>
            </w:r>
          </w:p>
          <w:p w:rsidR="00303BE5" w:rsidRDefault="00346255">
            <w:pPr>
              <w:widowControl w:val="0"/>
            </w:pPr>
            <w:r>
              <w:rPr>
                <w:sz w:val="24"/>
                <w:szCs w:val="24"/>
              </w:rPr>
              <w:t xml:space="preserve">At have en god dokumentation vedrørende det enkelte barn i forbindelse med overgangen til mellemtrinnet. </w:t>
            </w:r>
            <w:r>
              <w:rPr>
                <w:sz w:val="24"/>
                <w:szCs w:val="24"/>
              </w:rPr>
              <w:tab/>
            </w:r>
            <w:r>
              <w:rPr>
                <w:sz w:val="24"/>
                <w:szCs w:val="24"/>
              </w:rPr>
              <w:tab/>
            </w:r>
          </w:p>
        </w:tc>
      </w:tr>
      <w:tr w:rsidR="00303BE5">
        <w:tc>
          <w:tcPr>
            <w:tcW w:w="2430" w:type="dxa"/>
            <w:tcBorders>
              <w:left w:val="single" w:sz="6" w:space="0" w:color="000000"/>
              <w:bottom w:val="single" w:sz="6" w:space="0" w:color="000000"/>
            </w:tcBorders>
            <w:tcMar>
              <w:top w:w="100" w:type="dxa"/>
              <w:left w:w="100" w:type="dxa"/>
              <w:bottom w:w="100" w:type="dxa"/>
              <w:right w:w="100" w:type="dxa"/>
            </w:tcMar>
          </w:tcPr>
          <w:p w:rsidR="00303BE5" w:rsidRDefault="00346255">
            <w:pPr>
              <w:widowControl w:val="0"/>
            </w:pPr>
            <w:r>
              <w:rPr>
                <w:sz w:val="24"/>
                <w:szCs w:val="24"/>
              </w:rPr>
              <w:t>Tiltag</w:t>
            </w:r>
          </w:p>
          <w:p w:rsidR="00303BE5" w:rsidRDefault="00346255">
            <w:pPr>
              <w:widowControl w:val="0"/>
            </w:pPr>
            <w:r>
              <w:rPr>
                <w:sz w:val="24"/>
                <w:szCs w:val="24"/>
              </w:rPr>
              <w:tab/>
            </w:r>
            <w:r>
              <w:rPr>
                <w:sz w:val="24"/>
                <w:szCs w:val="24"/>
              </w:rPr>
              <w:tab/>
            </w:r>
          </w:p>
        </w:tc>
        <w:tc>
          <w:tcPr>
            <w:tcW w:w="10320" w:type="dxa"/>
            <w:tcBorders>
              <w:left w:val="single" w:sz="6" w:space="0" w:color="000000"/>
              <w:bottom w:val="single" w:sz="6" w:space="0" w:color="000000"/>
              <w:right w:val="single" w:sz="6" w:space="0" w:color="000000"/>
            </w:tcBorders>
            <w:tcMar>
              <w:top w:w="100" w:type="dxa"/>
              <w:left w:w="100" w:type="dxa"/>
              <w:bottom w:w="100" w:type="dxa"/>
              <w:right w:w="100" w:type="dxa"/>
            </w:tcMar>
          </w:tcPr>
          <w:p w:rsidR="00303BE5" w:rsidRDefault="00346255">
            <w:pPr>
              <w:widowControl w:val="0"/>
            </w:pPr>
            <w:r>
              <w:rPr>
                <w:sz w:val="24"/>
                <w:szCs w:val="24"/>
              </w:rPr>
              <w:t xml:space="preserve">Kortlægning af børnenes læseudvikling ved hjælp af skemaet i “Det gode </w:t>
            </w:r>
            <w:r w:rsidR="004077DB">
              <w:rPr>
                <w:sz w:val="24"/>
                <w:szCs w:val="24"/>
              </w:rPr>
              <w:t>skriveforløb. ”</w:t>
            </w:r>
            <w:r>
              <w:rPr>
                <w:sz w:val="24"/>
                <w:szCs w:val="24"/>
              </w:rPr>
              <w:t xml:space="preserve"> (Ingvar Lundberg). </w:t>
            </w:r>
            <w:r>
              <w:rPr>
                <w:sz w:val="24"/>
                <w:szCs w:val="24"/>
              </w:rPr>
              <w:tab/>
            </w:r>
            <w:r>
              <w:rPr>
                <w:sz w:val="24"/>
                <w:szCs w:val="24"/>
              </w:rPr>
              <w:tab/>
            </w:r>
            <w:r>
              <w:rPr>
                <w:sz w:val="24"/>
                <w:szCs w:val="24"/>
              </w:rPr>
              <w:tab/>
            </w:r>
          </w:p>
        </w:tc>
      </w:tr>
      <w:tr w:rsidR="00303BE5">
        <w:tc>
          <w:tcPr>
            <w:tcW w:w="2430" w:type="dxa"/>
            <w:tcBorders>
              <w:left w:val="single" w:sz="6" w:space="0" w:color="000000"/>
              <w:bottom w:val="single" w:sz="6" w:space="0" w:color="000000"/>
            </w:tcBorders>
            <w:tcMar>
              <w:top w:w="100" w:type="dxa"/>
              <w:left w:w="100" w:type="dxa"/>
              <w:bottom w:w="100" w:type="dxa"/>
              <w:right w:w="100" w:type="dxa"/>
            </w:tcMar>
          </w:tcPr>
          <w:p w:rsidR="00303BE5" w:rsidRDefault="00346255">
            <w:pPr>
              <w:widowControl w:val="0"/>
            </w:pPr>
            <w:r>
              <w:rPr>
                <w:sz w:val="24"/>
                <w:szCs w:val="24"/>
              </w:rPr>
              <w:t>Tegn</w:t>
            </w:r>
          </w:p>
          <w:p w:rsidR="00303BE5" w:rsidRDefault="00303BE5">
            <w:pPr>
              <w:widowControl w:val="0"/>
            </w:pPr>
          </w:p>
          <w:p w:rsidR="00303BE5" w:rsidRDefault="00303BE5">
            <w:pPr>
              <w:widowControl w:val="0"/>
            </w:pPr>
          </w:p>
        </w:tc>
        <w:tc>
          <w:tcPr>
            <w:tcW w:w="10320" w:type="dxa"/>
            <w:tcBorders>
              <w:left w:val="single" w:sz="6" w:space="0" w:color="000000"/>
              <w:bottom w:val="single" w:sz="6" w:space="0" w:color="000000"/>
              <w:right w:val="single" w:sz="6" w:space="0" w:color="000000"/>
            </w:tcBorders>
            <w:tcMar>
              <w:top w:w="100" w:type="dxa"/>
              <w:left w:w="100" w:type="dxa"/>
              <w:bottom w:w="100" w:type="dxa"/>
              <w:right w:w="100" w:type="dxa"/>
            </w:tcMar>
          </w:tcPr>
          <w:p w:rsidR="00303BE5" w:rsidRDefault="00346255">
            <w:pPr>
              <w:widowControl w:val="0"/>
            </w:pPr>
            <w:r>
              <w:rPr>
                <w:sz w:val="24"/>
                <w:szCs w:val="24"/>
              </w:rPr>
              <w:t>At eleverne selv er bevidste om</w:t>
            </w:r>
            <w:r w:rsidR="00DA0BAE">
              <w:rPr>
                <w:sz w:val="24"/>
                <w:szCs w:val="24"/>
              </w:rPr>
              <w:t>,</w:t>
            </w:r>
            <w:r>
              <w:rPr>
                <w:sz w:val="24"/>
                <w:szCs w:val="24"/>
              </w:rPr>
              <w:t xml:space="preserve"> hvor de befinder sig på</w:t>
            </w:r>
            <w:r w:rsidR="004077DB">
              <w:rPr>
                <w:sz w:val="24"/>
                <w:szCs w:val="24"/>
              </w:rPr>
              <w:t xml:space="preserve"> skrive udviklingstrinnet, og</w:t>
            </w:r>
            <w:r>
              <w:rPr>
                <w:sz w:val="24"/>
                <w:szCs w:val="24"/>
              </w:rPr>
              <w:t xml:space="preserve"> at de ved, hvad de skal arbejde med for at nå næste trin.</w:t>
            </w:r>
          </w:p>
          <w:p w:rsidR="00303BE5" w:rsidRDefault="00346255">
            <w:pPr>
              <w:widowControl w:val="0"/>
            </w:pPr>
            <w:r>
              <w:rPr>
                <w:sz w:val="24"/>
                <w:szCs w:val="24"/>
              </w:rPr>
              <w:t>At lærerne oplev</w:t>
            </w:r>
            <w:r w:rsidR="004077DB">
              <w:rPr>
                <w:sz w:val="24"/>
                <w:szCs w:val="24"/>
              </w:rPr>
              <w:t>er kortlægningen af barnets skrive</w:t>
            </w:r>
            <w:r>
              <w:rPr>
                <w:sz w:val="24"/>
                <w:szCs w:val="24"/>
              </w:rPr>
              <w:t>udvikling som en hjælp til at planlægge undervisningen i klassen.</w:t>
            </w:r>
          </w:p>
        </w:tc>
      </w:tr>
      <w:tr w:rsidR="00303BE5">
        <w:tc>
          <w:tcPr>
            <w:tcW w:w="2430" w:type="dxa"/>
            <w:tcBorders>
              <w:left w:val="single" w:sz="6" w:space="0" w:color="000000"/>
              <w:bottom w:val="single" w:sz="6" w:space="0" w:color="000000"/>
            </w:tcBorders>
            <w:tcMar>
              <w:top w:w="100" w:type="dxa"/>
              <w:left w:w="100" w:type="dxa"/>
              <w:bottom w:w="100" w:type="dxa"/>
              <w:right w:w="100" w:type="dxa"/>
            </w:tcMar>
          </w:tcPr>
          <w:p w:rsidR="00303BE5" w:rsidRDefault="00346255">
            <w:pPr>
              <w:widowControl w:val="0"/>
            </w:pPr>
            <w:r>
              <w:rPr>
                <w:sz w:val="24"/>
                <w:szCs w:val="24"/>
              </w:rPr>
              <w:t>Ansvarlig</w:t>
            </w:r>
          </w:p>
          <w:p w:rsidR="00303BE5" w:rsidRDefault="00346255">
            <w:pPr>
              <w:widowControl w:val="0"/>
            </w:pPr>
            <w:r>
              <w:rPr>
                <w:sz w:val="24"/>
                <w:szCs w:val="24"/>
              </w:rPr>
              <w:tab/>
            </w:r>
            <w:r>
              <w:rPr>
                <w:sz w:val="24"/>
                <w:szCs w:val="24"/>
              </w:rPr>
              <w:tab/>
            </w:r>
          </w:p>
        </w:tc>
        <w:tc>
          <w:tcPr>
            <w:tcW w:w="10320" w:type="dxa"/>
            <w:tcBorders>
              <w:left w:val="single" w:sz="6" w:space="0" w:color="000000"/>
              <w:bottom w:val="single" w:sz="6" w:space="0" w:color="000000"/>
              <w:right w:val="single" w:sz="6" w:space="0" w:color="000000"/>
            </w:tcBorders>
            <w:tcMar>
              <w:top w:w="100" w:type="dxa"/>
              <w:left w:w="100" w:type="dxa"/>
              <w:bottom w:w="100" w:type="dxa"/>
              <w:right w:w="100" w:type="dxa"/>
            </w:tcMar>
          </w:tcPr>
          <w:p w:rsidR="00303BE5" w:rsidRDefault="00346255">
            <w:pPr>
              <w:widowControl w:val="0"/>
            </w:pPr>
            <w:r>
              <w:rPr>
                <w:sz w:val="24"/>
                <w:szCs w:val="24"/>
              </w:rPr>
              <w:t xml:space="preserve">Læsevejlederen sammen med faglærerne. </w:t>
            </w:r>
            <w:r>
              <w:rPr>
                <w:sz w:val="24"/>
                <w:szCs w:val="24"/>
              </w:rPr>
              <w:tab/>
            </w:r>
            <w:r>
              <w:rPr>
                <w:sz w:val="24"/>
                <w:szCs w:val="24"/>
              </w:rPr>
              <w:tab/>
            </w:r>
            <w:r>
              <w:rPr>
                <w:sz w:val="24"/>
                <w:szCs w:val="24"/>
              </w:rPr>
              <w:tab/>
            </w:r>
            <w:r>
              <w:rPr>
                <w:sz w:val="24"/>
                <w:szCs w:val="24"/>
              </w:rPr>
              <w:tab/>
            </w:r>
            <w:r>
              <w:rPr>
                <w:sz w:val="24"/>
                <w:szCs w:val="24"/>
              </w:rPr>
              <w:tab/>
            </w:r>
          </w:p>
        </w:tc>
      </w:tr>
      <w:tr w:rsidR="00303BE5">
        <w:tc>
          <w:tcPr>
            <w:tcW w:w="2430" w:type="dxa"/>
            <w:tcBorders>
              <w:left w:val="single" w:sz="6" w:space="0" w:color="000000"/>
              <w:bottom w:val="single" w:sz="6" w:space="0" w:color="000000"/>
            </w:tcBorders>
            <w:tcMar>
              <w:top w:w="100" w:type="dxa"/>
              <w:left w:w="100" w:type="dxa"/>
              <w:bottom w:w="100" w:type="dxa"/>
              <w:right w:w="100" w:type="dxa"/>
            </w:tcMar>
          </w:tcPr>
          <w:p w:rsidR="00303BE5" w:rsidRDefault="00346255">
            <w:pPr>
              <w:widowControl w:val="0"/>
            </w:pPr>
            <w:r>
              <w:rPr>
                <w:sz w:val="24"/>
                <w:szCs w:val="24"/>
              </w:rPr>
              <w:t>Arbejdsgang</w:t>
            </w:r>
          </w:p>
          <w:p w:rsidR="00303BE5" w:rsidRDefault="00346255">
            <w:pPr>
              <w:widowControl w:val="0"/>
            </w:pPr>
            <w:r>
              <w:rPr>
                <w:sz w:val="24"/>
                <w:szCs w:val="24"/>
              </w:rPr>
              <w:tab/>
            </w:r>
            <w:r>
              <w:rPr>
                <w:sz w:val="24"/>
                <w:szCs w:val="24"/>
              </w:rPr>
              <w:tab/>
            </w:r>
          </w:p>
        </w:tc>
        <w:tc>
          <w:tcPr>
            <w:tcW w:w="10320" w:type="dxa"/>
            <w:tcBorders>
              <w:left w:val="single" w:sz="6" w:space="0" w:color="000000"/>
              <w:bottom w:val="single" w:sz="6" w:space="0" w:color="000000"/>
              <w:right w:val="single" w:sz="6" w:space="0" w:color="000000"/>
            </w:tcBorders>
            <w:tcMar>
              <w:top w:w="100" w:type="dxa"/>
              <w:left w:w="100" w:type="dxa"/>
              <w:bottom w:w="100" w:type="dxa"/>
              <w:right w:w="100" w:type="dxa"/>
            </w:tcMar>
          </w:tcPr>
          <w:p w:rsidR="00DA0BAE" w:rsidRDefault="00DA0BAE">
            <w:pPr>
              <w:widowControl w:val="0"/>
              <w:rPr>
                <w:sz w:val="24"/>
                <w:szCs w:val="24"/>
              </w:rPr>
            </w:pPr>
            <w:r>
              <w:rPr>
                <w:sz w:val="24"/>
                <w:szCs w:val="24"/>
              </w:rPr>
              <w:t>Skemaet er præsenteret</w:t>
            </w:r>
            <w:r w:rsidR="00346255">
              <w:rPr>
                <w:sz w:val="24"/>
                <w:szCs w:val="24"/>
              </w:rPr>
              <w:t xml:space="preserve"> på et fagudvalgsmøde i indsk</w:t>
            </w:r>
            <w:r>
              <w:rPr>
                <w:sz w:val="24"/>
                <w:szCs w:val="24"/>
              </w:rPr>
              <w:t>olingen i</w:t>
            </w:r>
            <w:r w:rsidR="00346255">
              <w:rPr>
                <w:sz w:val="24"/>
                <w:szCs w:val="24"/>
              </w:rPr>
              <w:t xml:space="preserve"> august 2015.</w:t>
            </w:r>
          </w:p>
          <w:p w:rsidR="00303BE5" w:rsidRDefault="00346255">
            <w:pPr>
              <w:widowControl w:val="0"/>
            </w:pPr>
            <w:r>
              <w:rPr>
                <w:sz w:val="24"/>
                <w:szCs w:val="24"/>
              </w:rPr>
              <w:t>0., 1. og 2. og 3. klasse arbejder alle med kortlægningsskemaet en gang om året. Hos bør</w:t>
            </w:r>
            <w:r w:rsidR="00DA0BAE">
              <w:rPr>
                <w:sz w:val="24"/>
                <w:szCs w:val="24"/>
              </w:rPr>
              <w:t xml:space="preserve">n med langsom udvikling </w:t>
            </w:r>
            <w:r>
              <w:rPr>
                <w:sz w:val="24"/>
                <w:szCs w:val="24"/>
              </w:rPr>
              <w:t>kortlægges</w:t>
            </w:r>
            <w:r w:rsidR="00DA0BAE">
              <w:rPr>
                <w:sz w:val="24"/>
                <w:szCs w:val="24"/>
              </w:rPr>
              <w:t xml:space="preserve"> der</w:t>
            </w:r>
            <w:r>
              <w:rPr>
                <w:sz w:val="24"/>
                <w:szCs w:val="24"/>
              </w:rPr>
              <w:t xml:space="preserve"> lidt oftere. </w:t>
            </w:r>
            <w:r>
              <w:rPr>
                <w:sz w:val="24"/>
                <w:szCs w:val="24"/>
              </w:rPr>
              <w:tab/>
            </w:r>
            <w:r>
              <w:rPr>
                <w:sz w:val="24"/>
                <w:szCs w:val="24"/>
              </w:rPr>
              <w:tab/>
            </w:r>
            <w:r>
              <w:rPr>
                <w:sz w:val="24"/>
                <w:szCs w:val="24"/>
              </w:rPr>
              <w:tab/>
            </w:r>
            <w:r>
              <w:rPr>
                <w:sz w:val="24"/>
                <w:szCs w:val="24"/>
              </w:rPr>
              <w:tab/>
            </w:r>
          </w:p>
        </w:tc>
      </w:tr>
      <w:tr w:rsidR="00303BE5">
        <w:tc>
          <w:tcPr>
            <w:tcW w:w="2430" w:type="dxa"/>
            <w:tcBorders>
              <w:left w:val="single" w:sz="6" w:space="0" w:color="000000"/>
              <w:bottom w:val="single" w:sz="6" w:space="0" w:color="000000"/>
            </w:tcBorders>
            <w:tcMar>
              <w:top w:w="100" w:type="dxa"/>
              <w:left w:w="100" w:type="dxa"/>
              <w:bottom w:w="100" w:type="dxa"/>
              <w:right w:w="100" w:type="dxa"/>
            </w:tcMar>
          </w:tcPr>
          <w:p w:rsidR="00303BE5" w:rsidRDefault="00346255">
            <w:pPr>
              <w:widowControl w:val="0"/>
            </w:pPr>
            <w:r>
              <w:rPr>
                <w:sz w:val="24"/>
                <w:szCs w:val="24"/>
              </w:rPr>
              <w:t>Evaluering</w:t>
            </w:r>
          </w:p>
          <w:p w:rsidR="00303BE5" w:rsidRDefault="00346255">
            <w:pPr>
              <w:widowControl w:val="0"/>
            </w:pPr>
            <w:r>
              <w:rPr>
                <w:sz w:val="24"/>
                <w:szCs w:val="24"/>
              </w:rPr>
              <w:tab/>
            </w:r>
            <w:r>
              <w:rPr>
                <w:sz w:val="24"/>
                <w:szCs w:val="24"/>
              </w:rPr>
              <w:tab/>
            </w:r>
          </w:p>
        </w:tc>
        <w:tc>
          <w:tcPr>
            <w:tcW w:w="10320" w:type="dxa"/>
            <w:tcBorders>
              <w:left w:val="single" w:sz="6" w:space="0" w:color="000000"/>
              <w:bottom w:val="single" w:sz="6" w:space="0" w:color="000000"/>
              <w:right w:val="single" w:sz="6" w:space="0" w:color="000000"/>
            </w:tcBorders>
            <w:tcMar>
              <w:top w:w="100" w:type="dxa"/>
              <w:left w:w="100" w:type="dxa"/>
              <w:bottom w:w="100" w:type="dxa"/>
              <w:right w:w="100" w:type="dxa"/>
            </w:tcMar>
          </w:tcPr>
          <w:p w:rsidR="00303BE5" w:rsidRDefault="00346255">
            <w:pPr>
              <w:widowControl w:val="0"/>
            </w:pPr>
            <w:r>
              <w:rPr>
                <w:sz w:val="24"/>
                <w:szCs w:val="24"/>
              </w:rPr>
              <w:t xml:space="preserve">Ved skoleårets afslutning evalueres der på metoden med elever, forældre og lærere. Elever og forældre evaluerer ved skole/hjem samtalen, og lærerne evaluerer på et fagudvalgsmøde i indskolingen. </w:t>
            </w:r>
            <w:r>
              <w:rPr>
                <w:sz w:val="24"/>
                <w:szCs w:val="24"/>
              </w:rPr>
              <w:tab/>
            </w:r>
            <w:r>
              <w:rPr>
                <w:sz w:val="24"/>
                <w:szCs w:val="24"/>
              </w:rPr>
              <w:tab/>
            </w:r>
            <w:r>
              <w:rPr>
                <w:sz w:val="24"/>
                <w:szCs w:val="24"/>
              </w:rPr>
              <w:tab/>
            </w:r>
          </w:p>
        </w:tc>
      </w:tr>
    </w:tbl>
    <w:p w:rsidR="00425338" w:rsidRDefault="00425338">
      <w:pPr>
        <w:rPr>
          <w:b/>
          <w:sz w:val="24"/>
          <w:szCs w:val="24"/>
        </w:rPr>
      </w:pPr>
    </w:p>
    <w:p w:rsidR="005070D3" w:rsidRDefault="005070D3">
      <w:pPr>
        <w:rPr>
          <w:b/>
          <w:sz w:val="24"/>
          <w:szCs w:val="24"/>
        </w:rPr>
      </w:pPr>
    </w:p>
    <w:p w:rsidR="00303BE5" w:rsidRDefault="00346255">
      <w:r>
        <w:rPr>
          <w:b/>
          <w:sz w:val="24"/>
          <w:szCs w:val="24"/>
        </w:rPr>
        <w:lastRenderedPageBreak/>
        <w:t>Tests vedrørende dokumentation for dysleksi og skriftsproglige vanskeligheder</w:t>
      </w:r>
      <w:bookmarkStart w:id="11" w:name="Tests"/>
      <w:bookmarkEnd w:id="11"/>
    </w:p>
    <w:p w:rsidR="00303BE5" w:rsidRDefault="00346255">
      <w:r>
        <w:rPr>
          <w:sz w:val="24"/>
          <w:szCs w:val="24"/>
        </w:rPr>
        <w:t>Hvis læreren oplever en særlig bekymring ved en elev skriftsproglige udvikling, kan det kræve en yderligere afdækning for at finde ud af vanskeligheden.</w:t>
      </w:r>
    </w:p>
    <w:p w:rsidR="00303BE5" w:rsidRDefault="00303BE5"/>
    <w:p w:rsidR="00303BE5" w:rsidRDefault="00346255">
      <w:r>
        <w:rPr>
          <w:sz w:val="24"/>
          <w:szCs w:val="24"/>
        </w:rPr>
        <w:t>Arbejdsgang</w:t>
      </w:r>
    </w:p>
    <w:p w:rsidR="00303BE5" w:rsidRDefault="00346255">
      <w:r>
        <w:rPr>
          <w:sz w:val="24"/>
          <w:szCs w:val="24"/>
        </w:rPr>
        <w:t>Læreren kontakter læsevejlederen med sin bekymring,</w:t>
      </w:r>
      <w:r>
        <w:rPr>
          <w:color w:val="000000"/>
          <w:sz w:val="24"/>
          <w:szCs w:val="24"/>
        </w:rPr>
        <w:t xml:space="preserve"> </w:t>
      </w:r>
      <w:r>
        <w:rPr>
          <w:sz w:val="24"/>
          <w:szCs w:val="24"/>
        </w:rPr>
        <w:t>hvorefter der planlægges et orienteringsmøde mellem læsevejleder og lærer. Hvis det findes nødvendigt planlægges en yderligere testning af eleven. Læreren kontakter og indhenter tilladelse fra forældre.</w:t>
      </w:r>
    </w:p>
    <w:p w:rsidR="00303BE5" w:rsidRDefault="00346255">
      <w:r>
        <w:rPr>
          <w:sz w:val="24"/>
          <w:szCs w:val="24"/>
        </w:rPr>
        <w:t>Efter testning deler læsevejlederen resultatet med dansklæreren, der deler det med forældrene. Læsevejlederen er behjælpelig med at få lavet en handleplan for eleven, der både dækker den særlige indsats, indsats på klassen og i hjemmet.</w:t>
      </w:r>
    </w:p>
    <w:p w:rsidR="00303BE5" w:rsidRDefault="00303BE5"/>
    <w:p w:rsidR="00303BE5" w:rsidRDefault="00346255">
      <w:r>
        <w:rPr>
          <w:b/>
          <w:sz w:val="24"/>
          <w:szCs w:val="24"/>
        </w:rPr>
        <w:t>Indsatser 0. - 2. klasse</w:t>
      </w:r>
    </w:p>
    <w:p w:rsidR="00303BE5" w:rsidRDefault="00346255">
      <w:pPr>
        <w:numPr>
          <w:ilvl w:val="0"/>
          <w:numId w:val="8"/>
        </w:numPr>
        <w:ind w:hanging="360"/>
        <w:contextualSpacing/>
        <w:rPr>
          <w:sz w:val="24"/>
          <w:szCs w:val="24"/>
        </w:rPr>
      </w:pPr>
      <w:r>
        <w:rPr>
          <w:sz w:val="24"/>
          <w:szCs w:val="24"/>
        </w:rPr>
        <w:t>Varetages af læsevejlederen eller af den ressourceperson, der er tilknyttet årgangen.</w:t>
      </w:r>
    </w:p>
    <w:tbl>
      <w:tblPr>
        <w:tblStyle w:val="a8"/>
        <w:tblW w:w="129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180"/>
        <w:gridCol w:w="10780"/>
      </w:tblGrid>
      <w:tr w:rsidR="00303BE5">
        <w:tc>
          <w:tcPr>
            <w:tcW w:w="2180" w:type="dxa"/>
            <w:tcMar>
              <w:top w:w="100" w:type="dxa"/>
              <w:left w:w="100" w:type="dxa"/>
              <w:bottom w:w="100" w:type="dxa"/>
              <w:right w:w="100" w:type="dxa"/>
            </w:tcMar>
          </w:tcPr>
          <w:p w:rsidR="00303BE5" w:rsidRDefault="00346255">
            <w:pPr>
              <w:widowControl w:val="0"/>
              <w:spacing w:line="240" w:lineRule="auto"/>
            </w:pPr>
            <w:r>
              <w:rPr>
                <w:sz w:val="24"/>
                <w:szCs w:val="24"/>
              </w:rPr>
              <w:t>Forår 0.klasse</w:t>
            </w:r>
          </w:p>
        </w:tc>
        <w:tc>
          <w:tcPr>
            <w:tcW w:w="10780" w:type="dxa"/>
            <w:tcMar>
              <w:top w:w="100" w:type="dxa"/>
              <w:left w:w="100" w:type="dxa"/>
              <w:bottom w:w="100" w:type="dxa"/>
              <w:right w:w="100" w:type="dxa"/>
            </w:tcMar>
          </w:tcPr>
          <w:p w:rsidR="00303BE5" w:rsidRDefault="00346255">
            <w:pPr>
              <w:widowControl w:val="0"/>
              <w:spacing w:line="240" w:lineRule="auto"/>
            </w:pPr>
            <w:r>
              <w:rPr>
                <w:sz w:val="24"/>
                <w:szCs w:val="24"/>
              </w:rPr>
              <w:t>Kursus for de elever der har vanskeligheder med lyd, bogstav og form.</w:t>
            </w:r>
          </w:p>
        </w:tc>
      </w:tr>
      <w:tr w:rsidR="00303BE5">
        <w:tc>
          <w:tcPr>
            <w:tcW w:w="2180" w:type="dxa"/>
            <w:tcMar>
              <w:top w:w="100" w:type="dxa"/>
              <w:left w:w="100" w:type="dxa"/>
              <w:bottom w:w="100" w:type="dxa"/>
              <w:right w:w="100" w:type="dxa"/>
            </w:tcMar>
          </w:tcPr>
          <w:p w:rsidR="00303BE5" w:rsidRDefault="00346255">
            <w:pPr>
              <w:widowControl w:val="0"/>
              <w:spacing w:line="240" w:lineRule="auto"/>
            </w:pPr>
            <w:r>
              <w:rPr>
                <w:sz w:val="24"/>
                <w:szCs w:val="24"/>
              </w:rPr>
              <w:t>August 1.klasse</w:t>
            </w:r>
          </w:p>
        </w:tc>
        <w:tc>
          <w:tcPr>
            <w:tcW w:w="10780" w:type="dxa"/>
            <w:tcMar>
              <w:top w:w="100" w:type="dxa"/>
              <w:left w:w="100" w:type="dxa"/>
              <w:bottom w:w="100" w:type="dxa"/>
              <w:right w:w="100" w:type="dxa"/>
            </w:tcMar>
          </w:tcPr>
          <w:p w:rsidR="00303BE5" w:rsidRDefault="00346255">
            <w:pPr>
              <w:widowControl w:val="0"/>
              <w:spacing w:line="240" w:lineRule="auto"/>
            </w:pPr>
            <w:r>
              <w:rPr>
                <w:sz w:val="24"/>
                <w:szCs w:val="24"/>
              </w:rPr>
              <w:t>Opfølgende kursus i lyd, bogstav og form + at sætte lydene sammen for elever i ordblinde risikogruppen.</w:t>
            </w:r>
          </w:p>
        </w:tc>
      </w:tr>
      <w:tr w:rsidR="00303BE5">
        <w:tc>
          <w:tcPr>
            <w:tcW w:w="2180" w:type="dxa"/>
            <w:tcMar>
              <w:top w:w="100" w:type="dxa"/>
              <w:left w:w="100" w:type="dxa"/>
              <w:bottom w:w="100" w:type="dxa"/>
              <w:right w:w="100" w:type="dxa"/>
            </w:tcMar>
          </w:tcPr>
          <w:p w:rsidR="00303BE5" w:rsidRDefault="00346255">
            <w:pPr>
              <w:widowControl w:val="0"/>
              <w:spacing w:line="240" w:lineRule="auto"/>
            </w:pPr>
            <w:r>
              <w:rPr>
                <w:sz w:val="24"/>
                <w:szCs w:val="24"/>
              </w:rPr>
              <w:t>Forår 2.klasse</w:t>
            </w:r>
          </w:p>
        </w:tc>
        <w:tc>
          <w:tcPr>
            <w:tcW w:w="10780" w:type="dxa"/>
            <w:tcMar>
              <w:top w:w="100" w:type="dxa"/>
              <w:left w:w="100" w:type="dxa"/>
              <w:bottom w:w="100" w:type="dxa"/>
              <w:right w:w="100" w:type="dxa"/>
            </w:tcMar>
          </w:tcPr>
          <w:p w:rsidR="00303BE5" w:rsidRDefault="00346255">
            <w:pPr>
              <w:widowControl w:val="0"/>
              <w:spacing w:line="240" w:lineRule="auto"/>
            </w:pPr>
            <w:r>
              <w:rPr>
                <w:sz w:val="24"/>
                <w:szCs w:val="24"/>
              </w:rPr>
              <w:t xml:space="preserve">Opfølgende kursus for de elever der er bekymring omkring i forhold til </w:t>
            </w:r>
            <w:proofErr w:type="spellStart"/>
            <w:r>
              <w:rPr>
                <w:sz w:val="24"/>
                <w:szCs w:val="24"/>
              </w:rPr>
              <w:t>ordblinderisikotesten</w:t>
            </w:r>
            <w:proofErr w:type="spellEnd"/>
            <w:r>
              <w:rPr>
                <w:sz w:val="24"/>
                <w:szCs w:val="24"/>
              </w:rPr>
              <w:t xml:space="preserve"> </w:t>
            </w:r>
            <w:r w:rsidR="00DA0BAE">
              <w:rPr>
                <w:sz w:val="24"/>
                <w:szCs w:val="24"/>
              </w:rPr>
              <w:t xml:space="preserve">og </w:t>
            </w:r>
            <w:proofErr w:type="spellStart"/>
            <w:r w:rsidR="00DA0BAE">
              <w:rPr>
                <w:sz w:val="24"/>
                <w:szCs w:val="24"/>
              </w:rPr>
              <w:t>DVO’en</w:t>
            </w:r>
            <w:proofErr w:type="spellEnd"/>
            <w:r>
              <w:rPr>
                <w:sz w:val="24"/>
                <w:szCs w:val="24"/>
              </w:rPr>
              <w:t>.</w:t>
            </w:r>
          </w:p>
        </w:tc>
      </w:tr>
      <w:tr w:rsidR="00303BE5">
        <w:tc>
          <w:tcPr>
            <w:tcW w:w="2180" w:type="dxa"/>
            <w:tcMar>
              <w:top w:w="100" w:type="dxa"/>
              <w:left w:w="100" w:type="dxa"/>
              <w:bottom w:w="100" w:type="dxa"/>
              <w:right w:w="100" w:type="dxa"/>
            </w:tcMar>
          </w:tcPr>
          <w:p w:rsidR="00303BE5" w:rsidRDefault="00346255">
            <w:pPr>
              <w:widowControl w:val="0"/>
              <w:spacing w:line="240" w:lineRule="auto"/>
            </w:pPr>
            <w:r>
              <w:rPr>
                <w:sz w:val="24"/>
                <w:szCs w:val="24"/>
              </w:rPr>
              <w:t>Forår 3.klasse</w:t>
            </w:r>
          </w:p>
        </w:tc>
        <w:tc>
          <w:tcPr>
            <w:tcW w:w="10780" w:type="dxa"/>
            <w:tcMar>
              <w:top w:w="100" w:type="dxa"/>
              <w:left w:w="100" w:type="dxa"/>
              <w:bottom w:w="100" w:type="dxa"/>
              <w:right w:w="100" w:type="dxa"/>
            </w:tcMar>
          </w:tcPr>
          <w:p w:rsidR="00303BE5" w:rsidRDefault="00346255">
            <w:pPr>
              <w:widowControl w:val="0"/>
              <w:spacing w:line="240" w:lineRule="auto"/>
            </w:pPr>
            <w:r>
              <w:rPr>
                <w:sz w:val="24"/>
                <w:szCs w:val="24"/>
              </w:rPr>
              <w:t xml:space="preserve">Ud fra en helhedsvurdering af eleven afholdes kursus i enten VAKS eller lignende materiale. </w:t>
            </w:r>
          </w:p>
        </w:tc>
      </w:tr>
    </w:tbl>
    <w:p w:rsidR="00303BE5" w:rsidRDefault="00303BE5"/>
    <w:p w:rsidR="00303BE5" w:rsidRDefault="00346255">
      <w:r>
        <w:rPr>
          <w:b/>
          <w:sz w:val="24"/>
          <w:szCs w:val="24"/>
        </w:rPr>
        <w:t>3.-4. klasse</w:t>
      </w:r>
    </w:p>
    <w:p w:rsidR="00303BE5" w:rsidRDefault="00346255">
      <w:r>
        <w:rPr>
          <w:sz w:val="24"/>
          <w:szCs w:val="24"/>
        </w:rPr>
        <w:t>DVO (individuel prøve)</w:t>
      </w:r>
    </w:p>
    <w:p w:rsidR="00303BE5" w:rsidRDefault="00346255">
      <w:proofErr w:type="spellStart"/>
      <w:r>
        <w:rPr>
          <w:sz w:val="24"/>
          <w:szCs w:val="24"/>
        </w:rPr>
        <w:t>Elbros</w:t>
      </w:r>
      <w:proofErr w:type="spellEnd"/>
      <w:r>
        <w:rPr>
          <w:sz w:val="24"/>
          <w:szCs w:val="24"/>
        </w:rPr>
        <w:t xml:space="preserve"> ordlister</w:t>
      </w:r>
    </w:p>
    <w:p w:rsidR="00303BE5" w:rsidRDefault="00346255">
      <w:r>
        <w:rPr>
          <w:sz w:val="24"/>
          <w:szCs w:val="24"/>
        </w:rPr>
        <w:t>Testbatteriet (med vejledende elevprofil for 3.klasse)</w:t>
      </w:r>
    </w:p>
    <w:p w:rsidR="00303BE5" w:rsidRPr="00EF676F" w:rsidRDefault="00346255">
      <w:pPr>
        <w:rPr>
          <w:lang w:val="en-US"/>
        </w:rPr>
      </w:pPr>
      <w:r w:rsidRPr="00EF676F">
        <w:rPr>
          <w:sz w:val="24"/>
          <w:szCs w:val="24"/>
          <w:lang w:val="en-US"/>
        </w:rPr>
        <w:t>IL-Basis/IL (</w:t>
      </w:r>
      <w:proofErr w:type="gramStart"/>
      <w:r w:rsidRPr="00EF676F">
        <w:rPr>
          <w:sz w:val="24"/>
          <w:szCs w:val="24"/>
          <w:lang w:val="en-US"/>
        </w:rPr>
        <w:t>R%</w:t>
      </w:r>
      <w:proofErr w:type="gramEnd"/>
      <w:r w:rsidRPr="00EF676F">
        <w:rPr>
          <w:sz w:val="24"/>
          <w:szCs w:val="24"/>
          <w:lang w:val="en-US"/>
        </w:rPr>
        <w:t xml:space="preserve"> ca. 90)</w:t>
      </w:r>
    </w:p>
    <w:p w:rsidR="00303BE5" w:rsidRDefault="00346255">
      <w:r>
        <w:rPr>
          <w:sz w:val="24"/>
          <w:szCs w:val="24"/>
        </w:rPr>
        <w:t>ST 2 - 4, hvor flere delområder er usikkert indlært.</w:t>
      </w:r>
    </w:p>
    <w:p w:rsidR="00303BE5" w:rsidRDefault="00346255">
      <w:r>
        <w:rPr>
          <w:sz w:val="24"/>
          <w:szCs w:val="24"/>
        </w:rPr>
        <w:lastRenderedPageBreak/>
        <w:t>Ordblindetesten</w:t>
      </w:r>
    </w:p>
    <w:p w:rsidR="00303BE5" w:rsidRDefault="00303BE5"/>
    <w:p w:rsidR="00303BE5" w:rsidRDefault="00346255">
      <w:r>
        <w:rPr>
          <w:b/>
          <w:sz w:val="24"/>
          <w:szCs w:val="24"/>
        </w:rPr>
        <w:t>5.-6. klasse</w:t>
      </w:r>
    </w:p>
    <w:p w:rsidR="00303BE5" w:rsidRDefault="00346255">
      <w:proofErr w:type="spellStart"/>
      <w:r>
        <w:rPr>
          <w:sz w:val="24"/>
          <w:szCs w:val="24"/>
        </w:rPr>
        <w:t>Elbros</w:t>
      </w:r>
      <w:proofErr w:type="spellEnd"/>
      <w:r>
        <w:rPr>
          <w:sz w:val="24"/>
          <w:szCs w:val="24"/>
        </w:rPr>
        <w:t xml:space="preserve"> ordlister</w:t>
      </w:r>
    </w:p>
    <w:p w:rsidR="00303BE5" w:rsidRDefault="00346255">
      <w:r>
        <w:rPr>
          <w:sz w:val="24"/>
          <w:szCs w:val="24"/>
        </w:rPr>
        <w:t>Testbatteriet (med vejledende elevprofil for 5.klasse)</w:t>
      </w:r>
    </w:p>
    <w:p w:rsidR="00303BE5" w:rsidRDefault="00346255">
      <w:r>
        <w:rPr>
          <w:sz w:val="24"/>
          <w:szCs w:val="24"/>
        </w:rPr>
        <w:t>IL-prøve (R% ca. 90)</w:t>
      </w:r>
    </w:p>
    <w:p w:rsidR="00303BE5" w:rsidRDefault="00346255">
      <w:r>
        <w:rPr>
          <w:sz w:val="24"/>
          <w:szCs w:val="24"/>
        </w:rPr>
        <w:t>ST prøve, hvor flere delområder er usikkert indlært</w:t>
      </w:r>
    </w:p>
    <w:p w:rsidR="00303BE5" w:rsidRDefault="00346255">
      <w:r>
        <w:rPr>
          <w:sz w:val="24"/>
          <w:szCs w:val="24"/>
        </w:rPr>
        <w:t>Ordblindetesten</w:t>
      </w:r>
    </w:p>
    <w:p w:rsidR="00303BE5" w:rsidRDefault="00303BE5"/>
    <w:p w:rsidR="00303BE5" w:rsidRDefault="00346255">
      <w:r>
        <w:rPr>
          <w:b/>
          <w:sz w:val="24"/>
          <w:szCs w:val="24"/>
        </w:rPr>
        <w:t>7.-9.klasse</w:t>
      </w:r>
    </w:p>
    <w:p w:rsidR="00303BE5" w:rsidRDefault="00346255">
      <w:proofErr w:type="spellStart"/>
      <w:r>
        <w:rPr>
          <w:sz w:val="24"/>
          <w:szCs w:val="24"/>
        </w:rPr>
        <w:t>Elbros</w:t>
      </w:r>
      <w:proofErr w:type="spellEnd"/>
      <w:r>
        <w:rPr>
          <w:sz w:val="24"/>
          <w:szCs w:val="24"/>
        </w:rPr>
        <w:t xml:space="preserve"> ordlister</w:t>
      </w:r>
    </w:p>
    <w:p w:rsidR="00303BE5" w:rsidRDefault="00346255">
      <w:proofErr w:type="spellStart"/>
      <w:r>
        <w:rPr>
          <w:sz w:val="24"/>
          <w:szCs w:val="24"/>
        </w:rPr>
        <w:t>Diavok</w:t>
      </w:r>
      <w:proofErr w:type="spellEnd"/>
      <w:r>
        <w:rPr>
          <w:sz w:val="24"/>
          <w:szCs w:val="24"/>
        </w:rPr>
        <w:t>: Find det der lyder som et ord</w:t>
      </w:r>
    </w:p>
    <w:p w:rsidR="00303BE5" w:rsidRDefault="00346255">
      <w:r>
        <w:rPr>
          <w:sz w:val="24"/>
          <w:szCs w:val="24"/>
        </w:rPr>
        <w:t>IL-Ungdom (R% ca. 90)</w:t>
      </w:r>
    </w:p>
    <w:p w:rsidR="00303BE5" w:rsidRDefault="00346255">
      <w:r>
        <w:rPr>
          <w:sz w:val="24"/>
          <w:szCs w:val="24"/>
        </w:rPr>
        <w:t>ST prøve, hvor flere delområder er usikkert indlært</w:t>
      </w:r>
    </w:p>
    <w:p w:rsidR="00303BE5" w:rsidRDefault="00346255">
      <w:r>
        <w:rPr>
          <w:sz w:val="24"/>
          <w:szCs w:val="24"/>
        </w:rPr>
        <w:t>Auditiv lydanalyse fra ST5</w:t>
      </w:r>
    </w:p>
    <w:p w:rsidR="00303BE5" w:rsidRDefault="00346255">
      <w:r>
        <w:rPr>
          <w:sz w:val="24"/>
          <w:szCs w:val="24"/>
        </w:rPr>
        <w:t>Ordblindetesten</w:t>
      </w:r>
    </w:p>
    <w:p w:rsidR="00303BE5" w:rsidRDefault="00303BE5"/>
    <w:p w:rsidR="00303BE5" w:rsidRDefault="00303BE5"/>
    <w:p w:rsidR="00303BE5" w:rsidRDefault="00303BE5"/>
    <w:p w:rsidR="00303BE5" w:rsidRDefault="00303BE5"/>
    <w:p w:rsidR="0021745D" w:rsidRDefault="0021745D"/>
    <w:p w:rsidR="0021745D" w:rsidRDefault="0021745D"/>
    <w:p w:rsidR="0021745D" w:rsidRDefault="0021745D"/>
    <w:p w:rsidR="0021745D" w:rsidRDefault="0021745D"/>
    <w:p w:rsidR="0021745D" w:rsidRDefault="0021745D"/>
    <w:p w:rsidR="0021745D" w:rsidRDefault="0021745D"/>
    <w:p w:rsidR="0021745D" w:rsidRDefault="0021745D"/>
    <w:p w:rsidR="0021745D" w:rsidRDefault="0021745D"/>
    <w:p w:rsidR="0021745D" w:rsidRDefault="0021745D"/>
    <w:p w:rsidR="0021745D" w:rsidRDefault="0021745D"/>
    <w:p w:rsidR="00303BE5" w:rsidRDefault="00346255">
      <w:r>
        <w:rPr>
          <w:b/>
          <w:sz w:val="24"/>
          <w:szCs w:val="24"/>
        </w:rPr>
        <w:lastRenderedPageBreak/>
        <w:t>Kompenserende it</w:t>
      </w:r>
      <w:bookmarkStart w:id="12" w:name="Kompenserende_IT"/>
      <w:bookmarkEnd w:id="12"/>
    </w:p>
    <w:tbl>
      <w:tblPr>
        <w:tblStyle w:val="a9"/>
        <w:tblW w:w="12960" w:type="dxa"/>
        <w:tblInd w:w="100" w:type="dxa"/>
        <w:tblLayout w:type="fixed"/>
        <w:tblLook w:val="0000" w:firstRow="0" w:lastRow="0" w:firstColumn="0" w:lastColumn="0" w:noHBand="0" w:noVBand="0"/>
      </w:tblPr>
      <w:tblGrid>
        <w:gridCol w:w="1740"/>
        <w:gridCol w:w="11220"/>
      </w:tblGrid>
      <w:tr w:rsidR="00303BE5">
        <w:tc>
          <w:tcPr>
            <w:tcW w:w="1740" w:type="dxa"/>
            <w:tcBorders>
              <w:top w:val="single" w:sz="6" w:space="0" w:color="000000"/>
              <w:left w:val="single" w:sz="6" w:space="0" w:color="000000"/>
              <w:bottom w:val="single" w:sz="6" w:space="0" w:color="000000"/>
            </w:tcBorders>
            <w:tcMar>
              <w:top w:w="100" w:type="dxa"/>
              <w:left w:w="100" w:type="dxa"/>
              <w:bottom w:w="100" w:type="dxa"/>
              <w:right w:w="100" w:type="dxa"/>
            </w:tcMar>
          </w:tcPr>
          <w:p w:rsidR="00303BE5" w:rsidRDefault="00346255">
            <w:pPr>
              <w:widowControl w:val="0"/>
            </w:pPr>
            <w:r>
              <w:rPr>
                <w:sz w:val="24"/>
                <w:szCs w:val="24"/>
              </w:rPr>
              <w:t>Mål</w:t>
            </w:r>
          </w:p>
          <w:p w:rsidR="00303BE5" w:rsidRDefault="00346255">
            <w:pPr>
              <w:widowControl w:val="0"/>
            </w:pPr>
            <w:r>
              <w:rPr>
                <w:sz w:val="24"/>
                <w:szCs w:val="24"/>
              </w:rPr>
              <w:tab/>
            </w:r>
            <w:r>
              <w:rPr>
                <w:sz w:val="24"/>
                <w:szCs w:val="24"/>
              </w:rPr>
              <w:tab/>
            </w:r>
          </w:p>
        </w:tc>
        <w:tc>
          <w:tcPr>
            <w:tcW w:w="1122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303BE5" w:rsidRDefault="00346255">
            <w:r>
              <w:rPr>
                <w:sz w:val="24"/>
                <w:szCs w:val="24"/>
              </w:rPr>
              <w:t>Støtte elever i skriftsproglige vanskeligheder</w:t>
            </w:r>
          </w:p>
          <w:p w:rsidR="00303BE5" w:rsidRDefault="00346255">
            <w:r>
              <w:rPr>
                <w:sz w:val="24"/>
                <w:szCs w:val="24"/>
              </w:rPr>
              <w:t>Fremme alle elevers læse- og stavefærdigheder</w:t>
            </w:r>
          </w:p>
        </w:tc>
      </w:tr>
      <w:tr w:rsidR="00303BE5">
        <w:tc>
          <w:tcPr>
            <w:tcW w:w="1740" w:type="dxa"/>
            <w:tcBorders>
              <w:left w:val="single" w:sz="6" w:space="0" w:color="000000"/>
              <w:bottom w:val="single" w:sz="6" w:space="0" w:color="000000"/>
            </w:tcBorders>
            <w:tcMar>
              <w:top w:w="100" w:type="dxa"/>
              <w:left w:w="100" w:type="dxa"/>
              <w:bottom w:w="100" w:type="dxa"/>
              <w:right w:w="100" w:type="dxa"/>
            </w:tcMar>
          </w:tcPr>
          <w:p w:rsidR="00303BE5" w:rsidRDefault="00346255">
            <w:pPr>
              <w:widowControl w:val="0"/>
            </w:pPr>
            <w:r>
              <w:rPr>
                <w:sz w:val="24"/>
                <w:szCs w:val="24"/>
              </w:rPr>
              <w:t>Tiltag</w:t>
            </w:r>
          </w:p>
          <w:p w:rsidR="00303BE5" w:rsidRDefault="00346255">
            <w:pPr>
              <w:widowControl w:val="0"/>
            </w:pPr>
            <w:r>
              <w:rPr>
                <w:sz w:val="24"/>
                <w:szCs w:val="24"/>
              </w:rPr>
              <w:tab/>
            </w:r>
            <w:r>
              <w:rPr>
                <w:sz w:val="24"/>
                <w:szCs w:val="24"/>
              </w:rPr>
              <w:tab/>
            </w:r>
          </w:p>
        </w:tc>
        <w:tc>
          <w:tcPr>
            <w:tcW w:w="11220" w:type="dxa"/>
            <w:tcBorders>
              <w:left w:val="single" w:sz="6" w:space="0" w:color="000000"/>
              <w:bottom w:val="single" w:sz="6" w:space="0" w:color="000000"/>
              <w:right w:val="single" w:sz="6" w:space="0" w:color="000000"/>
            </w:tcBorders>
            <w:tcMar>
              <w:top w:w="100" w:type="dxa"/>
              <w:left w:w="100" w:type="dxa"/>
              <w:bottom w:w="100" w:type="dxa"/>
              <w:right w:w="100" w:type="dxa"/>
            </w:tcMar>
          </w:tcPr>
          <w:p w:rsidR="00303BE5" w:rsidRDefault="00346255">
            <w:pPr>
              <w:widowControl w:val="0"/>
            </w:pPr>
            <w:r>
              <w:rPr>
                <w:sz w:val="24"/>
                <w:szCs w:val="24"/>
              </w:rPr>
              <w:t xml:space="preserve">Hvor yderligere test viser, at en elev er i skriftsproglige vanskeligheder, vurderes det, om det er en fordel for eleven at modtage en it-rygsæk. </w:t>
            </w:r>
          </w:p>
          <w:p w:rsidR="00303BE5" w:rsidRDefault="00346255">
            <w:r>
              <w:rPr>
                <w:sz w:val="24"/>
                <w:szCs w:val="24"/>
              </w:rPr>
              <w:t xml:space="preserve">Derudover undervises der i kompenserende IT, såsom CD-Ord og </w:t>
            </w:r>
            <w:proofErr w:type="spellStart"/>
            <w:r>
              <w:rPr>
                <w:sz w:val="24"/>
                <w:szCs w:val="24"/>
              </w:rPr>
              <w:t>Into</w:t>
            </w:r>
            <w:proofErr w:type="spellEnd"/>
            <w:r>
              <w:rPr>
                <w:sz w:val="24"/>
                <w:szCs w:val="24"/>
              </w:rPr>
              <w:t xml:space="preserve"> Words. </w:t>
            </w:r>
            <w:r>
              <w:rPr>
                <w:sz w:val="24"/>
                <w:szCs w:val="24"/>
              </w:rPr>
              <w:tab/>
            </w:r>
            <w:r>
              <w:rPr>
                <w:sz w:val="24"/>
                <w:szCs w:val="24"/>
              </w:rPr>
              <w:tab/>
            </w:r>
            <w:r>
              <w:rPr>
                <w:sz w:val="24"/>
                <w:szCs w:val="24"/>
              </w:rPr>
              <w:tab/>
            </w:r>
          </w:p>
        </w:tc>
      </w:tr>
      <w:tr w:rsidR="00303BE5">
        <w:tc>
          <w:tcPr>
            <w:tcW w:w="1740" w:type="dxa"/>
            <w:tcBorders>
              <w:left w:val="single" w:sz="6" w:space="0" w:color="000000"/>
              <w:bottom w:val="single" w:sz="6" w:space="0" w:color="000000"/>
            </w:tcBorders>
            <w:tcMar>
              <w:top w:w="100" w:type="dxa"/>
              <w:left w:w="100" w:type="dxa"/>
              <w:bottom w:w="100" w:type="dxa"/>
              <w:right w:w="100" w:type="dxa"/>
            </w:tcMar>
          </w:tcPr>
          <w:p w:rsidR="00303BE5" w:rsidRDefault="00346255">
            <w:pPr>
              <w:widowControl w:val="0"/>
            </w:pPr>
            <w:r>
              <w:rPr>
                <w:sz w:val="24"/>
                <w:szCs w:val="24"/>
              </w:rPr>
              <w:t>Tegn</w:t>
            </w:r>
          </w:p>
          <w:p w:rsidR="00303BE5" w:rsidRDefault="00303BE5">
            <w:pPr>
              <w:widowControl w:val="0"/>
            </w:pPr>
          </w:p>
          <w:p w:rsidR="00303BE5" w:rsidRDefault="00303BE5">
            <w:pPr>
              <w:widowControl w:val="0"/>
            </w:pPr>
          </w:p>
        </w:tc>
        <w:tc>
          <w:tcPr>
            <w:tcW w:w="11220" w:type="dxa"/>
            <w:tcBorders>
              <w:left w:val="single" w:sz="6" w:space="0" w:color="000000"/>
              <w:bottom w:val="single" w:sz="6" w:space="0" w:color="000000"/>
              <w:right w:val="single" w:sz="6" w:space="0" w:color="000000"/>
            </w:tcBorders>
            <w:tcMar>
              <w:top w:w="100" w:type="dxa"/>
              <w:left w:w="100" w:type="dxa"/>
              <w:bottom w:w="100" w:type="dxa"/>
              <w:right w:w="100" w:type="dxa"/>
            </w:tcMar>
          </w:tcPr>
          <w:p w:rsidR="00303BE5" w:rsidRDefault="00346255">
            <w:r>
              <w:rPr>
                <w:sz w:val="24"/>
                <w:szCs w:val="24"/>
              </w:rPr>
              <w:t>Selvstændigt brug af kompenserende værktøj.</w:t>
            </w:r>
          </w:p>
          <w:p w:rsidR="00303BE5" w:rsidRDefault="00346255">
            <w:r>
              <w:rPr>
                <w:sz w:val="24"/>
                <w:szCs w:val="24"/>
              </w:rPr>
              <w:t>Større elevengagement</w:t>
            </w:r>
          </w:p>
          <w:p w:rsidR="00303BE5" w:rsidRDefault="00346255">
            <w:r>
              <w:rPr>
                <w:sz w:val="24"/>
                <w:szCs w:val="24"/>
              </w:rPr>
              <w:t>Større ordforråd</w:t>
            </w:r>
          </w:p>
          <w:p w:rsidR="00303BE5" w:rsidRDefault="00346255">
            <w:r>
              <w:rPr>
                <w:sz w:val="24"/>
                <w:szCs w:val="24"/>
              </w:rPr>
              <w:t xml:space="preserve">Større elevdeltagelse i almen undervisning. </w:t>
            </w:r>
          </w:p>
        </w:tc>
      </w:tr>
      <w:tr w:rsidR="00303BE5">
        <w:tc>
          <w:tcPr>
            <w:tcW w:w="1740" w:type="dxa"/>
            <w:tcBorders>
              <w:left w:val="single" w:sz="6" w:space="0" w:color="000000"/>
              <w:bottom w:val="single" w:sz="6" w:space="0" w:color="000000"/>
            </w:tcBorders>
            <w:tcMar>
              <w:top w:w="100" w:type="dxa"/>
              <w:left w:w="100" w:type="dxa"/>
              <w:bottom w:w="100" w:type="dxa"/>
              <w:right w:w="100" w:type="dxa"/>
            </w:tcMar>
          </w:tcPr>
          <w:p w:rsidR="00303BE5" w:rsidRDefault="00346255">
            <w:pPr>
              <w:widowControl w:val="0"/>
            </w:pPr>
            <w:r>
              <w:rPr>
                <w:sz w:val="24"/>
                <w:szCs w:val="24"/>
              </w:rPr>
              <w:t>Ansvarlig</w:t>
            </w:r>
          </w:p>
          <w:p w:rsidR="00303BE5" w:rsidRDefault="00346255">
            <w:pPr>
              <w:widowControl w:val="0"/>
            </w:pPr>
            <w:r>
              <w:rPr>
                <w:sz w:val="24"/>
                <w:szCs w:val="24"/>
              </w:rPr>
              <w:tab/>
            </w:r>
            <w:r>
              <w:rPr>
                <w:sz w:val="24"/>
                <w:szCs w:val="24"/>
              </w:rPr>
              <w:tab/>
            </w:r>
          </w:p>
        </w:tc>
        <w:tc>
          <w:tcPr>
            <w:tcW w:w="11220" w:type="dxa"/>
            <w:tcBorders>
              <w:left w:val="single" w:sz="6" w:space="0" w:color="000000"/>
              <w:bottom w:val="single" w:sz="6" w:space="0" w:color="000000"/>
              <w:right w:val="single" w:sz="6" w:space="0" w:color="000000"/>
            </w:tcBorders>
            <w:tcMar>
              <w:top w:w="100" w:type="dxa"/>
              <w:left w:w="100" w:type="dxa"/>
              <w:bottom w:w="100" w:type="dxa"/>
              <w:right w:w="100" w:type="dxa"/>
            </w:tcMar>
          </w:tcPr>
          <w:p w:rsidR="00303BE5" w:rsidRDefault="00346255">
            <w:pPr>
              <w:widowControl w:val="0"/>
            </w:pPr>
            <w:r>
              <w:rPr>
                <w:sz w:val="24"/>
                <w:szCs w:val="24"/>
              </w:rPr>
              <w:t xml:space="preserve">Elevens dansk- (og kontaktlærer) er ansvarlig for at få indstillet eleven til it-rygsæk. Samt give den rette information til forældre. </w:t>
            </w:r>
          </w:p>
          <w:p w:rsidR="00303BE5" w:rsidRDefault="00346255">
            <w:pPr>
              <w:widowControl w:val="0"/>
            </w:pPr>
            <w:r>
              <w:rPr>
                <w:sz w:val="24"/>
                <w:szCs w:val="24"/>
              </w:rPr>
              <w:t>Læreren formidler informationen til teamets lærere.</w:t>
            </w:r>
          </w:p>
          <w:p w:rsidR="00303BE5" w:rsidRDefault="00346255">
            <w:pPr>
              <w:widowControl w:val="0"/>
            </w:pPr>
            <w:r>
              <w:rPr>
                <w:b/>
                <w:sz w:val="24"/>
                <w:szCs w:val="24"/>
              </w:rPr>
              <w:t>Alle lærere</w:t>
            </w:r>
            <w:r>
              <w:rPr>
                <w:sz w:val="24"/>
                <w:szCs w:val="24"/>
              </w:rPr>
              <w:t xml:space="preserve"> i teamet er ansvarlige for, at inddrage </w:t>
            </w:r>
            <w:proofErr w:type="spellStart"/>
            <w:r>
              <w:rPr>
                <w:sz w:val="24"/>
                <w:szCs w:val="24"/>
              </w:rPr>
              <w:t>IntoWords</w:t>
            </w:r>
            <w:proofErr w:type="spellEnd"/>
            <w:r>
              <w:rPr>
                <w:sz w:val="24"/>
                <w:szCs w:val="24"/>
              </w:rPr>
              <w:t xml:space="preserve">, cd-ord m.m. i deres undervisning. </w:t>
            </w:r>
          </w:p>
        </w:tc>
      </w:tr>
      <w:tr w:rsidR="00303BE5">
        <w:tc>
          <w:tcPr>
            <w:tcW w:w="1740" w:type="dxa"/>
            <w:tcBorders>
              <w:left w:val="single" w:sz="6" w:space="0" w:color="000000"/>
              <w:bottom w:val="single" w:sz="6" w:space="0" w:color="000000"/>
            </w:tcBorders>
            <w:tcMar>
              <w:top w:w="100" w:type="dxa"/>
              <w:left w:w="100" w:type="dxa"/>
              <w:bottom w:w="100" w:type="dxa"/>
              <w:right w:w="100" w:type="dxa"/>
            </w:tcMar>
          </w:tcPr>
          <w:p w:rsidR="00303BE5" w:rsidRDefault="00346255">
            <w:pPr>
              <w:widowControl w:val="0"/>
            </w:pPr>
            <w:r>
              <w:rPr>
                <w:sz w:val="24"/>
                <w:szCs w:val="24"/>
              </w:rPr>
              <w:t>Arbejdsgang</w:t>
            </w:r>
          </w:p>
          <w:p w:rsidR="00303BE5" w:rsidRDefault="00346255">
            <w:pPr>
              <w:widowControl w:val="0"/>
            </w:pPr>
            <w:r>
              <w:rPr>
                <w:sz w:val="24"/>
                <w:szCs w:val="24"/>
              </w:rPr>
              <w:tab/>
            </w:r>
            <w:r>
              <w:rPr>
                <w:sz w:val="24"/>
                <w:szCs w:val="24"/>
              </w:rPr>
              <w:tab/>
            </w:r>
          </w:p>
        </w:tc>
        <w:tc>
          <w:tcPr>
            <w:tcW w:w="11220" w:type="dxa"/>
            <w:tcBorders>
              <w:left w:val="single" w:sz="6" w:space="0" w:color="000000"/>
              <w:bottom w:val="single" w:sz="6" w:space="0" w:color="000000"/>
              <w:right w:val="single" w:sz="6" w:space="0" w:color="000000"/>
            </w:tcBorders>
            <w:tcMar>
              <w:top w:w="100" w:type="dxa"/>
              <w:left w:w="100" w:type="dxa"/>
              <w:bottom w:w="100" w:type="dxa"/>
              <w:right w:w="100" w:type="dxa"/>
            </w:tcMar>
          </w:tcPr>
          <w:p w:rsidR="00303BE5" w:rsidRDefault="00346255">
            <w:pPr>
              <w:widowControl w:val="0"/>
            </w:pPr>
            <w:r>
              <w:rPr>
                <w:sz w:val="24"/>
                <w:szCs w:val="24"/>
              </w:rPr>
              <w:t xml:space="preserve">Efter yderligere testning af elev, vurderes det af læsevejleder og elevens lærere om it-rygsæk kunne være en fordel. </w:t>
            </w:r>
          </w:p>
          <w:p w:rsidR="00303BE5" w:rsidRDefault="00346255">
            <w:pPr>
              <w:widowControl w:val="0"/>
            </w:pPr>
            <w:r>
              <w:rPr>
                <w:sz w:val="24"/>
                <w:szCs w:val="24"/>
              </w:rPr>
              <w:t>Skolen stiller it-rygsæk til rådighed, idet ledelsen også vurderer fordel for eleven.</w:t>
            </w:r>
          </w:p>
          <w:p w:rsidR="00303BE5" w:rsidRDefault="00346255">
            <w:pPr>
              <w:widowControl w:val="0"/>
              <w:rPr>
                <w:sz w:val="24"/>
                <w:szCs w:val="24"/>
              </w:rPr>
            </w:pPr>
            <w:r>
              <w:rPr>
                <w:sz w:val="24"/>
                <w:szCs w:val="24"/>
              </w:rPr>
              <w:t xml:space="preserve">Den IT- rygsæksansvarlige lærer sørger for undervisning af brugen til både elever og forældre, samt at få oprettet en elevprofil i CD-Ord. </w:t>
            </w:r>
          </w:p>
          <w:p w:rsidR="00303BE5" w:rsidRDefault="00346255">
            <w:pPr>
              <w:widowControl w:val="0"/>
            </w:pPr>
            <w:r>
              <w:rPr>
                <w:sz w:val="24"/>
                <w:szCs w:val="24"/>
              </w:rPr>
              <w:t xml:space="preserve">Skolen følger Horsens kommunes skrivelse ift. ordblinde elever. </w:t>
            </w:r>
            <w:r>
              <w:rPr>
                <w:sz w:val="24"/>
                <w:szCs w:val="24"/>
              </w:rPr>
              <w:tab/>
            </w:r>
            <w:r>
              <w:rPr>
                <w:sz w:val="24"/>
                <w:szCs w:val="24"/>
              </w:rPr>
              <w:tab/>
            </w:r>
            <w:r>
              <w:rPr>
                <w:sz w:val="24"/>
                <w:szCs w:val="24"/>
              </w:rPr>
              <w:tab/>
            </w:r>
          </w:p>
        </w:tc>
      </w:tr>
      <w:tr w:rsidR="00303BE5">
        <w:tc>
          <w:tcPr>
            <w:tcW w:w="1740" w:type="dxa"/>
            <w:tcBorders>
              <w:left w:val="single" w:sz="6" w:space="0" w:color="000000"/>
              <w:bottom w:val="single" w:sz="6" w:space="0" w:color="000000"/>
            </w:tcBorders>
            <w:tcMar>
              <w:top w:w="100" w:type="dxa"/>
              <w:left w:w="100" w:type="dxa"/>
              <w:bottom w:w="100" w:type="dxa"/>
              <w:right w:w="100" w:type="dxa"/>
            </w:tcMar>
          </w:tcPr>
          <w:p w:rsidR="00303BE5" w:rsidRDefault="00346255">
            <w:pPr>
              <w:widowControl w:val="0"/>
            </w:pPr>
            <w:r>
              <w:rPr>
                <w:sz w:val="24"/>
                <w:szCs w:val="24"/>
              </w:rPr>
              <w:t>Evaluering</w:t>
            </w:r>
          </w:p>
          <w:p w:rsidR="00303BE5" w:rsidRDefault="00346255">
            <w:pPr>
              <w:widowControl w:val="0"/>
            </w:pPr>
            <w:r>
              <w:rPr>
                <w:sz w:val="24"/>
                <w:szCs w:val="24"/>
              </w:rPr>
              <w:tab/>
            </w:r>
            <w:r>
              <w:rPr>
                <w:sz w:val="24"/>
                <w:szCs w:val="24"/>
              </w:rPr>
              <w:tab/>
            </w:r>
          </w:p>
        </w:tc>
        <w:tc>
          <w:tcPr>
            <w:tcW w:w="11220" w:type="dxa"/>
            <w:tcBorders>
              <w:left w:val="single" w:sz="6" w:space="0" w:color="000000"/>
              <w:bottom w:val="single" w:sz="6" w:space="0" w:color="000000"/>
              <w:right w:val="single" w:sz="6" w:space="0" w:color="000000"/>
            </w:tcBorders>
            <w:tcMar>
              <w:top w:w="100" w:type="dxa"/>
              <w:left w:w="100" w:type="dxa"/>
              <w:bottom w:w="100" w:type="dxa"/>
              <w:right w:w="100" w:type="dxa"/>
            </w:tcMar>
          </w:tcPr>
          <w:p w:rsidR="00303BE5" w:rsidRDefault="00346255">
            <w:r>
              <w:rPr>
                <w:sz w:val="24"/>
                <w:szCs w:val="24"/>
              </w:rPr>
              <w:t>Løbende evaluering med eleven, team og forældre.</w:t>
            </w:r>
          </w:p>
          <w:p w:rsidR="00303BE5" w:rsidRDefault="00346255">
            <w:r>
              <w:rPr>
                <w:sz w:val="24"/>
                <w:szCs w:val="24"/>
              </w:rPr>
              <w:t xml:space="preserve">Undervisning af brugen når nødvendigt. </w:t>
            </w:r>
          </w:p>
        </w:tc>
      </w:tr>
    </w:tbl>
    <w:p w:rsidR="00E928FD" w:rsidRDefault="00E928FD">
      <w:pPr>
        <w:spacing w:line="240" w:lineRule="auto"/>
        <w:rPr>
          <w:b/>
          <w:sz w:val="24"/>
          <w:szCs w:val="24"/>
        </w:rPr>
      </w:pPr>
    </w:p>
    <w:p w:rsidR="0021745D" w:rsidRDefault="0021745D">
      <w:pPr>
        <w:spacing w:line="240" w:lineRule="auto"/>
        <w:rPr>
          <w:b/>
          <w:sz w:val="24"/>
          <w:szCs w:val="24"/>
        </w:rPr>
      </w:pPr>
    </w:p>
    <w:p w:rsidR="004A4A46" w:rsidRDefault="004A4A46" w:rsidP="00E928FD">
      <w:pPr>
        <w:spacing w:line="240" w:lineRule="auto"/>
        <w:rPr>
          <w:b/>
          <w:sz w:val="24"/>
          <w:szCs w:val="24"/>
        </w:rPr>
      </w:pPr>
    </w:p>
    <w:p w:rsidR="004A4A46" w:rsidRDefault="004A4A46" w:rsidP="00E928FD">
      <w:pPr>
        <w:spacing w:line="240" w:lineRule="auto"/>
        <w:rPr>
          <w:b/>
          <w:sz w:val="24"/>
          <w:szCs w:val="24"/>
        </w:rPr>
      </w:pPr>
    </w:p>
    <w:p w:rsidR="00303BE5" w:rsidRDefault="00346255" w:rsidP="00E928FD">
      <w:pPr>
        <w:spacing w:line="240" w:lineRule="auto"/>
        <w:rPr>
          <w:sz w:val="24"/>
          <w:szCs w:val="24"/>
        </w:rPr>
      </w:pPr>
      <w:r>
        <w:rPr>
          <w:b/>
          <w:sz w:val="24"/>
          <w:szCs w:val="24"/>
        </w:rPr>
        <w:lastRenderedPageBreak/>
        <w:t>Implementeringsplan for Læse- og skriveteknologi</w:t>
      </w:r>
      <w:bookmarkStart w:id="13" w:name="Implementeringsplan"/>
      <w:bookmarkEnd w:id="13"/>
    </w:p>
    <w:p w:rsidR="00E928FD" w:rsidRPr="00E928FD" w:rsidRDefault="00E928FD" w:rsidP="00E928FD">
      <w:pPr>
        <w:spacing w:line="240" w:lineRule="auto"/>
        <w:rPr>
          <w:sz w:val="24"/>
          <w:szCs w:val="24"/>
        </w:rPr>
      </w:pPr>
    </w:p>
    <w:tbl>
      <w:tblPr>
        <w:tblStyle w:val="aa"/>
        <w:tblW w:w="871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365"/>
        <w:gridCol w:w="4680"/>
        <w:gridCol w:w="2670"/>
      </w:tblGrid>
      <w:tr w:rsidR="00303BE5" w:rsidRPr="0021745D">
        <w:trPr>
          <w:trHeight w:val="440"/>
        </w:trPr>
        <w:tc>
          <w:tcPr>
            <w:tcW w:w="1365"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rsidR="00303BE5" w:rsidRPr="004A4A46" w:rsidRDefault="00346255">
            <w:pPr>
              <w:spacing w:line="288" w:lineRule="auto"/>
              <w:rPr>
                <w:b/>
                <w:sz w:val="24"/>
                <w:szCs w:val="24"/>
              </w:rPr>
            </w:pPr>
            <w:r w:rsidRPr="004A4A46">
              <w:rPr>
                <w:b/>
                <w:sz w:val="24"/>
                <w:szCs w:val="24"/>
              </w:rPr>
              <w:t>Klasse</w:t>
            </w:r>
          </w:p>
        </w:tc>
        <w:tc>
          <w:tcPr>
            <w:tcW w:w="4680"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rsidR="00303BE5" w:rsidRPr="004A4A46" w:rsidRDefault="00346255">
            <w:pPr>
              <w:spacing w:line="288" w:lineRule="auto"/>
              <w:rPr>
                <w:b/>
                <w:sz w:val="24"/>
                <w:szCs w:val="24"/>
              </w:rPr>
            </w:pPr>
            <w:r w:rsidRPr="004A4A46">
              <w:rPr>
                <w:b/>
                <w:sz w:val="24"/>
                <w:szCs w:val="24"/>
              </w:rPr>
              <w:t>Hvad</w:t>
            </w:r>
          </w:p>
        </w:tc>
        <w:tc>
          <w:tcPr>
            <w:tcW w:w="2670"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rsidR="00303BE5" w:rsidRPr="004A4A46" w:rsidRDefault="00346255">
            <w:pPr>
              <w:spacing w:line="288" w:lineRule="auto"/>
              <w:rPr>
                <w:b/>
                <w:sz w:val="24"/>
                <w:szCs w:val="24"/>
              </w:rPr>
            </w:pPr>
            <w:r w:rsidRPr="004A4A46">
              <w:rPr>
                <w:b/>
                <w:sz w:val="24"/>
                <w:szCs w:val="24"/>
              </w:rPr>
              <w:t>Hvem</w:t>
            </w:r>
          </w:p>
        </w:tc>
      </w:tr>
      <w:tr w:rsidR="00303BE5">
        <w:trPr>
          <w:trHeight w:val="700"/>
        </w:trPr>
        <w:tc>
          <w:tcPr>
            <w:tcW w:w="1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3BE5" w:rsidRPr="004A4A46" w:rsidRDefault="00346255">
            <w:pPr>
              <w:spacing w:line="288" w:lineRule="auto"/>
              <w:rPr>
                <w:sz w:val="24"/>
                <w:szCs w:val="24"/>
              </w:rPr>
            </w:pPr>
            <w:r w:rsidRPr="004A4A46">
              <w:rPr>
                <w:sz w:val="24"/>
                <w:szCs w:val="24"/>
              </w:rPr>
              <w:t>0.klasse</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3BE5" w:rsidRPr="004A4A46" w:rsidRDefault="00346255">
            <w:pPr>
              <w:spacing w:line="288" w:lineRule="auto"/>
              <w:rPr>
                <w:sz w:val="24"/>
                <w:szCs w:val="24"/>
              </w:rPr>
            </w:pPr>
            <w:r w:rsidRPr="004A4A46">
              <w:rPr>
                <w:sz w:val="24"/>
                <w:szCs w:val="24"/>
              </w:rPr>
              <w:t>Tale-til-tekst via iPads</w:t>
            </w:r>
          </w:p>
          <w:p w:rsidR="00303BE5" w:rsidRPr="004A4A46" w:rsidRDefault="00346255">
            <w:pPr>
              <w:spacing w:line="288" w:lineRule="auto"/>
              <w:rPr>
                <w:sz w:val="24"/>
                <w:szCs w:val="24"/>
              </w:rPr>
            </w:pPr>
            <w:r w:rsidRPr="004A4A46">
              <w:rPr>
                <w:sz w:val="24"/>
                <w:szCs w:val="24"/>
              </w:rPr>
              <w:t>(</w:t>
            </w:r>
            <w:proofErr w:type="spellStart"/>
            <w:r w:rsidRPr="004A4A46">
              <w:rPr>
                <w:sz w:val="24"/>
                <w:szCs w:val="24"/>
              </w:rPr>
              <w:t>Feks</w:t>
            </w:r>
            <w:proofErr w:type="spellEnd"/>
            <w:r w:rsidRPr="004A4A46">
              <w:rPr>
                <w:sz w:val="24"/>
                <w:szCs w:val="24"/>
              </w:rPr>
              <w:t xml:space="preserve"> Book </w:t>
            </w:r>
            <w:proofErr w:type="spellStart"/>
            <w:r w:rsidRPr="004A4A46">
              <w:rPr>
                <w:sz w:val="24"/>
                <w:szCs w:val="24"/>
              </w:rPr>
              <w:t>Creator</w:t>
            </w:r>
            <w:proofErr w:type="spellEnd"/>
            <w:r w:rsidRPr="004A4A46">
              <w:rPr>
                <w:sz w:val="24"/>
                <w:szCs w:val="24"/>
              </w:rPr>
              <w:t>)</w:t>
            </w:r>
          </w:p>
        </w:tc>
        <w:tc>
          <w:tcPr>
            <w:tcW w:w="2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3BE5" w:rsidRPr="004A4A46" w:rsidRDefault="00346255">
            <w:pPr>
              <w:spacing w:line="288" w:lineRule="auto"/>
              <w:rPr>
                <w:sz w:val="24"/>
                <w:szCs w:val="24"/>
              </w:rPr>
            </w:pPr>
            <w:proofErr w:type="spellStart"/>
            <w:r w:rsidRPr="004A4A46">
              <w:rPr>
                <w:sz w:val="24"/>
                <w:szCs w:val="24"/>
              </w:rPr>
              <w:t>Bhk</w:t>
            </w:r>
            <w:proofErr w:type="spellEnd"/>
            <w:r w:rsidRPr="004A4A46">
              <w:rPr>
                <w:sz w:val="24"/>
                <w:szCs w:val="24"/>
              </w:rPr>
              <w:t>. lærerne</w:t>
            </w:r>
          </w:p>
        </w:tc>
      </w:tr>
      <w:tr w:rsidR="00303BE5">
        <w:trPr>
          <w:trHeight w:val="1200"/>
        </w:trPr>
        <w:tc>
          <w:tcPr>
            <w:tcW w:w="1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3BE5" w:rsidRPr="004A4A46" w:rsidRDefault="00346255">
            <w:pPr>
              <w:spacing w:line="288" w:lineRule="auto"/>
              <w:rPr>
                <w:sz w:val="24"/>
                <w:szCs w:val="24"/>
              </w:rPr>
            </w:pPr>
            <w:r w:rsidRPr="004A4A46">
              <w:rPr>
                <w:sz w:val="24"/>
                <w:szCs w:val="24"/>
              </w:rPr>
              <w:t>1.klasse</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3BE5" w:rsidRPr="004A4A46" w:rsidRDefault="00346255">
            <w:pPr>
              <w:spacing w:line="288" w:lineRule="auto"/>
              <w:rPr>
                <w:sz w:val="24"/>
                <w:szCs w:val="24"/>
              </w:rPr>
            </w:pPr>
            <w:r w:rsidRPr="004A4A46">
              <w:rPr>
                <w:sz w:val="24"/>
                <w:szCs w:val="24"/>
              </w:rPr>
              <w:t>Google Drev</w:t>
            </w:r>
          </w:p>
          <w:p w:rsidR="00303BE5" w:rsidRPr="004A4A46" w:rsidRDefault="00346255">
            <w:pPr>
              <w:numPr>
                <w:ilvl w:val="0"/>
                <w:numId w:val="13"/>
              </w:numPr>
              <w:spacing w:line="288" w:lineRule="auto"/>
              <w:contextualSpacing/>
              <w:rPr>
                <w:sz w:val="24"/>
                <w:szCs w:val="24"/>
              </w:rPr>
            </w:pPr>
            <w:r w:rsidRPr="004A4A46">
              <w:rPr>
                <w:sz w:val="24"/>
                <w:szCs w:val="24"/>
              </w:rPr>
              <w:t>Oprette dokument</w:t>
            </w:r>
          </w:p>
          <w:p w:rsidR="00303BE5" w:rsidRPr="004A4A46" w:rsidRDefault="00346255">
            <w:pPr>
              <w:numPr>
                <w:ilvl w:val="0"/>
                <w:numId w:val="13"/>
              </w:numPr>
              <w:spacing w:line="288" w:lineRule="auto"/>
              <w:contextualSpacing/>
              <w:rPr>
                <w:sz w:val="24"/>
                <w:szCs w:val="24"/>
              </w:rPr>
            </w:pPr>
            <w:r w:rsidRPr="004A4A46">
              <w:rPr>
                <w:sz w:val="24"/>
                <w:szCs w:val="24"/>
              </w:rPr>
              <w:t>Oprette mappe</w:t>
            </w:r>
          </w:p>
          <w:p w:rsidR="00303BE5" w:rsidRPr="004A4A46" w:rsidRDefault="00346255">
            <w:pPr>
              <w:numPr>
                <w:ilvl w:val="0"/>
                <w:numId w:val="13"/>
              </w:numPr>
              <w:spacing w:line="288" w:lineRule="auto"/>
              <w:contextualSpacing/>
              <w:rPr>
                <w:sz w:val="24"/>
                <w:szCs w:val="24"/>
              </w:rPr>
            </w:pPr>
            <w:r w:rsidRPr="004A4A46">
              <w:rPr>
                <w:sz w:val="24"/>
                <w:szCs w:val="24"/>
              </w:rPr>
              <w:t>Fortsat brug af tale-til-tekst</w:t>
            </w:r>
          </w:p>
        </w:tc>
        <w:tc>
          <w:tcPr>
            <w:tcW w:w="2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3BE5" w:rsidRPr="004A4A46" w:rsidRDefault="00346255">
            <w:pPr>
              <w:spacing w:line="288" w:lineRule="auto"/>
              <w:rPr>
                <w:sz w:val="24"/>
                <w:szCs w:val="24"/>
              </w:rPr>
            </w:pPr>
            <w:r w:rsidRPr="004A4A46">
              <w:rPr>
                <w:sz w:val="24"/>
                <w:szCs w:val="24"/>
              </w:rPr>
              <w:t>Klasselærer og</w:t>
            </w:r>
          </w:p>
          <w:p w:rsidR="00303BE5" w:rsidRPr="004A4A46" w:rsidRDefault="00346255">
            <w:pPr>
              <w:spacing w:line="288" w:lineRule="auto"/>
              <w:rPr>
                <w:sz w:val="24"/>
                <w:szCs w:val="24"/>
              </w:rPr>
            </w:pPr>
            <w:proofErr w:type="gramStart"/>
            <w:r w:rsidRPr="004A4A46">
              <w:rPr>
                <w:sz w:val="24"/>
                <w:szCs w:val="24"/>
              </w:rPr>
              <w:t>dansklærer</w:t>
            </w:r>
            <w:proofErr w:type="gramEnd"/>
          </w:p>
        </w:tc>
      </w:tr>
      <w:tr w:rsidR="00303BE5">
        <w:trPr>
          <w:trHeight w:val="960"/>
        </w:trPr>
        <w:tc>
          <w:tcPr>
            <w:tcW w:w="1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3BE5" w:rsidRPr="004A4A46" w:rsidRDefault="00346255">
            <w:pPr>
              <w:spacing w:line="288" w:lineRule="auto"/>
              <w:rPr>
                <w:sz w:val="24"/>
                <w:szCs w:val="24"/>
              </w:rPr>
            </w:pPr>
            <w:r w:rsidRPr="004A4A46">
              <w:rPr>
                <w:sz w:val="24"/>
                <w:szCs w:val="24"/>
              </w:rPr>
              <w:t>2.klasse</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3BE5" w:rsidRPr="004A4A46" w:rsidRDefault="00346255">
            <w:pPr>
              <w:spacing w:line="288" w:lineRule="auto"/>
              <w:rPr>
                <w:sz w:val="24"/>
                <w:szCs w:val="24"/>
              </w:rPr>
            </w:pPr>
            <w:r w:rsidRPr="004A4A46">
              <w:rPr>
                <w:sz w:val="24"/>
                <w:szCs w:val="24"/>
              </w:rPr>
              <w:t xml:space="preserve">Introducer </w:t>
            </w:r>
            <w:proofErr w:type="spellStart"/>
            <w:r w:rsidRPr="004A4A46">
              <w:rPr>
                <w:sz w:val="24"/>
                <w:szCs w:val="24"/>
              </w:rPr>
              <w:t>IntoWords</w:t>
            </w:r>
            <w:proofErr w:type="spellEnd"/>
          </w:p>
          <w:p w:rsidR="00303BE5" w:rsidRPr="004A4A46" w:rsidRDefault="00346255">
            <w:pPr>
              <w:numPr>
                <w:ilvl w:val="0"/>
                <w:numId w:val="14"/>
              </w:numPr>
              <w:spacing w:line="288" w:lineRule="auto"/>
              <w:contextualSpacing/>
              <w:rPr>
                <w:sz w:val="24"/>
                <w:szCs w:val="24"/>
              </w:rPr>
            </w:pPr>
            <w:r w:rsidRPr="004A4A46">
              <w:rPr>
                <w:sz w:val="24"/>
                <w:szCs w:val="24"/>
              </w:rPr>
              <w:t>Tastaturkendskab</w:t>
            </w:r>
          </w:p>
          <w:p w:rsidR="00303BE5" w:rsidRPr="004A4A46" w:rsidRDefault="00346255">
            <w:pPr>
              <w:numPr>
                <w:ilvl w:val="0"/>
                <w:numId w:val="14"/>
              </w:numPr>
              <w:spacing w:line="288" w:lineRule="auto"/>
              <w:contextualSpacing/>
              <w:rPr>
                <w:sz w:val="24"/>
                <w:szCs w:val="24"/>
              </w:rPr>
            </w:pPr>
            <w:proofErr w:type="spellStart"/>
            <w:r w:rsidRPr="004A4A46">
              <w:rPr>
                <w:sz w:val="24"/>
                <w:szCs w:val="24"/>
              </w:rPr>
              <w:t>MiVo</w:t>
            </w:r>
            <w:proofErr w:type="spellEnd"/>
          </w:p>
        </w:tc>
        <w:tc>
          <w:tcPr>
            <w:tcW w:w="2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3BE5" w:rsidRPr="004A4A46" w:rsidRDefault="00346255">
            <w:pPr>
              <w:spacing w:line="288" w:lineRule="auto"/>
              <w:rPr>
                <w:sz w:val="24"/>
                <w:szCs w:val="24"/>
              </w:rPr>
            </w:pPr>
            <w:r w:rsidRPr="004A4A46">
              <w:rPr>
                <w:sz w:val="24"/>
                <w:szCs w:val="24"/>
              </w:rPr>
              <w:t>Klasselærer og dansklærer</w:t>
            </w:r>
          </w:p>
        </w:tc>
      </w:tr>
      <w:tr w:rsidR="00303BE5">
        <w:trPr>
          <w:trHeight w:val="1500"/>
        </w:trPr>
        <w:tc>
          <w:tcPr>
            <w:tcW w:w="1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3BE5" w:rsidRPr="004A4A46" w:rsidRDefault="00346255">
            <w:pPr>
              <w:spacing w:line="288" w:lineRule="auto"/>
              <w:rPr>
                <w:sz w:val="24"/>
                <w:szCs w:val="24"/>
              </w:rPr>
            </w:pPr>
            <w:r w:rsidRPr="004A4A46">
              <w:rPr>
                <w:sz w:val="24"/>
                <w:szCs w:val="24"/>
              </w:rPr>
              <w:t>3.klasse</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3BE5" w:rsidRPr="004A4A46" w:rsidRDefault="00346255">
            <w:pPr>
              <w:spacing w:line="288" w:lineRule="auto"/>
              <w:rPr>
                <w:sz w:val="24"/>
                <w:szCs w:val="24"/>
              </w:rPr>
            </w:pPr>
            <w:r w:rsidRPr="004A4A46">
              <w:rPr>
                <w:sz w:val="24"/>
                <w:szCs w:val="24"/>
              </w:rPr>
              <w:t>Struktur i Google Drev (fortsat)</w:t>
            </w:r>
          </w:p>
          <w:p w:rsidR="00303BE5" w:rsidRPr="004A4A46" w:rsidRDefault="00303BE5">
            <w:pPr>
              <w:spacing w:line="240" w:lineRule="auto"/>
              <w:rPr>
                <w:sz w:val="24"/>
                <w:szCs w:val="24"/>
              </w:rPr>
            </w:pPr>
          </w:p>
          <w:p w:rsidR="00303BE5" w:rsidRPr="004A4A46" w:rsidRDefault="00346255">
            <w:pPr>
              <w:spacing w:line="288" w:lineRule="auto"/>
              <w:rPr>
                <w:sz w:val="24"/>
                <w:szCs w:val="24"/>
              </w:rPr>
            </w:pPr>
            <w:r w:rsidRPr="004A4A46">
              <w:rPr>
                <w:sz w:val="24"/>
                <w:szCs w:val="24"/>
              </w:rPr>
              <w:t>Præsentationsformer i Drev</w:t>
            </w:r>
          </w:p>
          <w:p w:rsidR="00303BE5" w:rsidRPr="004A4A46" w:rsidRDefault="00303BE5">
            <w:pPr>
              <w:spacing w:line="240" w:lineRule="auto"/>
              <w:rPr>
                <w:sz w:val="24"/>
                <w:szCs w:val="24"/>
              </w:rPr>
            </w:pPr>
          </w:p>
          <w:p w:rsidR="00303BE5" w:rsidRPr="004A4A46" w:rsidRDefault="00346255">
            <w:pPr>
              <w:spacing w:line="288" w:lineRule="auto"/>
              <w:rPr>
                <w:sz w:val="24"/>
                <w:szCs w:val="24"/>
              </w:rPr>
            </w:pPr>
            <w:r w:rsidRPr="004A4A46">
              <w:rPr>
                <w:sz w:val="24"/>
                <w:szCs w:val="24"/>
              </w:rPr>
              <w:t>Skriveskabeloner</w:t>
            </w:r>
          </w:p>
        </w:tc>
        <w:tc>
          <w:tcPr>
            <w:tcW w:w="2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3BE5" w:rsidRPr="004A4A46" w:rsidRDefault="00346255">
            <w:pPr>
              <w:spacing w:line="288" w:lineRule="auto"/>
              <w:rPr>
                <w:sz w:val="24"/>
                <w:szCs w:val="24"/>
              </w:rPr>
            </w:pPr>
            <w:r w:rsidRPr="004A4A46">
              <w:rPr>
                <w:sz w:val="24"/>
                <w:szCs w:val="24"/>
              </w:rPr>
              <w:t>Klasselærer</w:t>
            </w:r>
          </w:p>
          <w:p w:rsidR="00303BE5" w:rsidRPr="004A4A46" w:rsidRDefault="00303BE5">
            <w:pPr>
              <w:spacing w:line="240" w:lineRule="auto"/>
              <w:rPr>
                <w:sz w:val="24"/>
                <w:szCs w:val="24"/>
              </w:rPr>
            </w:pPr>
          </w:p>
          <w:p w:rsidR="00303BE5" w:rsidRPr="004A4A46" w:rsidRDefault="00346255">
            <w:pPr>
              <w:spacing w:line="288" w:lineRule="auto"/>
              <w:rPr>
                <w:sz w:val="24"/>
                <w:szCs w:val="24"/>
              </w:rPr>
            </w:pPr>
            <w:r w:rsidRPr="004A4A46">
              <w:rPr>
                <w:sz w:val="24"/>
                <w:szCs w:val="24"/>
              </w:rPr>
              <w:t>Teamet</w:t>
            </w:r>
          </w:p>
          <w:p w:rsidR="00303BE5" w:rsidRPr="004A4A46" w:rsidRDefault="00303BE5">
            <w:pPr>
              <w:spacing w:line="240" w:lineRule="auto"/>
              <w:rPr>
                <w:sz w:val="24"/>
                <w:szCs w:val="24"/>
              </w:rPr>
            </w:pPr>
          </w:p>
          <w:p w:rsidR="00303BE5" w:rsidRPr="004A4A46" w:rsidRDefault="00346255">
            <w:pPr>
              <w:spacing w:line="288" w:lineRule="auto"/>
              <w:rPr>
                <w:sz w:val="24"/>
                <w:szCs w:val="24"/>
              </w:rPr>
            </w:pPr>
            <w:r w:rsidRPr="004A4A46">
              <w:rPr>
                <w:sz w:val="24"/>
                <w:szCs w:val="24"/>
              </w:rPr>
              <w:t>Alle lærere</w:t>
            </w:r>
          </w:p>
        </w:tc>
      </w:tr>
      <w:tr w:rsidR="00303BE5">
        <w:trPr>
          <w:trHeight w:val="1500"/>
        </w:trPr>
        <w:tc>
          <w:tcPr>
            <w:tcW w:w="1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3BE5" w:rsidRPr="004A4A46" w:rsidRDefault="00346255">
            <w:pPr>
              <w:spacing w:line="288" w:lineRule="auto"/>
              <w:rPr>
                <w:sz w:val="24"/>
                <w:szCs w:val="24"/>
              </w:rPr>
            </w:pPr>
            <w:r w:rsidRPr="004A4A46">
              <w:rPr>
                <w:sz w:val="24"/>
                <w:szCs w:val="24"/>
              </w:rPr>
              <w:t>4.klasse</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3BE5" w:rsidRPr="004A4A46" w:rsidRDefault="00346255">
            <w:pPr>
              <w:spacing w:line="288" w:lineRule="auto"/>
              <w:rPr>
                <w:sz w:val="24"/>
                <w:szCs w:val="24"/>
              </w:rPr>
            </w:pPr>
            <w:r w:rsidRPr="004A4A46">
              <w:rPr>
                <w:sz w:val="24"/>
                <w:szCs w:val="24"/>
              </w:rPr>
              <w:t>Skriveskabeloner (udvidet)</w:t>
            </w:r>
          </w:p>
          <w:p w:rsidR="00303BE5" w:rsidRPr="004A4A46" w:rsidRDefault="00303BE5">
            <w:pPr>
              <w:spacing w:line="240" w:lineRule="auto"/>
              <w:rPr>
                <w:sz w:val="24"/>
                <w:szCs w:val="24"/>
              </w:rPr>
            </w:pPr>
          </w:p>
          <w:p w:rsidR="00303BE5" w:rsidRPr="004A4A46" w:rsidRDefault="00346255">
            <w:pPr>
              <w:spacing w:line="288" w:lineRule="auto"/>
              <w:rPr>
                <w:sz w:val="24"/>
                <w:szCs w:val="24"/>
              </w:rPr>
            </w:pPr>
            <w:r w:rsidRPr="004A4A46">
              <w:rPr>
                <w:sz w:val="24"/>
                <w:szCs w:val="24"/>
              </w:rPr>
              <w:t xml:space="preserve">Kursus i </w:t>
            </w:r>
            <w:proofErr w:type="spellStart"/>
            <w:r w:rsidRPr="004A4A46">
              <w:rPr>
                <w:sz w:val="24"/>
                <w:szCs w:val="24"/>
              </w:rPr>
              <w:t>IntoWords</w:t>
            </w:r>
            <w:proofErr w:type="spellEnd"/>
            <w:r w:rsidRPr="004A4A46">
              <w:rPr>
                <w:sz w:val="24"/>
                <w:szCs w:val="24"/>
              </w:rPr>
              <w:t xml:space="preserve"> for røde elever</w:t>
            </w:r>
          </w:p>
          <w:p w:rsidR="00303BE5" w:rsidRPr="004A4A46" w:rsidRDefault="00303BE5">
            <w:pPr>
              <w:spacing w:line="240" w:lineRule="auto"/>
              <w:rPr>
                <w:sz w:val="24"/>
                <w:szCs w:val="24"/>
              </w:rPr>
            </w:pPr>
          </w:p>
          <w:p w:rsidR="00303BE5" w:rsidRPr="004A4A46" w:rsidRDefault="00346255">
            <w:pPr>
              <w:spacing w:line="288" w:lineRule="auto"/>
              <w:rPr>
                <w:sz w:val="24"/>
                <w:szCs w:val="24"/>
              </w:rPr>
            </w:pPr>
            <w:proofErr w:type="spellStart"/>
            <w:r w:rsidRPr="004A4A46">
              <w:rPr>
                <w:sz w:val="24"/>
                <w:szCs w:val="24"/>
              </w:rPr>
              <w:t>MiVo</w:t>
            </w:r>
            <w:proofErr w:type="spellEnd"/>
            <w:r w:rsidRPr="004A4A46">
              <w:rPr>
                <w:sz w:val="24"/>
                <w:szCs w:val="24"/>
              </w:rPr>
              <w:t xml:space="preserve"> (røde elever)</w:t>
            </w:r>
          </w:p>
        </w:tc>
        <w:tc>
          <w:tcPr>
            <w:tcW w:w="2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3BE5" w:rsidRPr="004A4A46" w:rsidRDefault="00346255">
            <w:pPr>
              <w:spacing w:line="288" w:lineRule="auto"/>
              <w:rPr>
                <w:sz w:val="24"/>
                <w:szCs w:val="24"/>
              </w:rPr>
            </w:pPr>
            <w:r w:rsidRPr="004A4A46">
              <w:rPr>
                <w:sz w:val="24"/>
                <w:szCs w:val="24"/>
              </w:rPr>
              <w:t>Alle lærere</w:t>
            </w:r>
          </w:p>
          <w:p w:rsidR="00303BE5" w:rsidRPr="004A4A46" w:rsidRDefault="00303BE5">
            <w:pPr>
              <w:spacing w:line="240" w:lineRule="auto"/>
              <w:rPr>
                <w:sz w:val="24"/>
                <w:szCs w:val="24"/>
              </w:rPr>
            </w:pPr>
          </w:p>
          <w:p w:rsidR="00303BE5" w:rsidRPr="004A4A46" w:rsidRDefault="00303BE5">
            <w:pPr>
              <w:spacing w:line="240" w:lineRule="auto"/>
              <w:rPr>
                <w:sz w:val="24"/>
                <w:szCs w:val="24"/>
              </w:rPr>
            </w:pPr>
          </w:p>
        </w:tc>
      </w:tr>
      <w:tr w:rsidR="00303BE5">
        <w:trPr>
          <w:trHeight w:val="1260"/>
        </w:trPr>
        <w:tc>
          <w:tcPr>
            <w:tcW w:w="1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3BE5" w:rsidRPr="004A4A46" w:rsidRDefault="00346255">
            <w:pPr>
              <w:spacing w:line="288" w:lineRule="auto"/>
              <w:rPr>
                <w:sz w:val="24"/>
                <w:szCs w:val="24"/>
              </w:rPr>
            </w:pPr>
            <w:r w:rsidRPr="004A4A46">
              <w:rPr>
                <w:sz w:val="24"/>
                <w:szCs w:val="24"/>
              </w:rPr>
              <w:lastRenderedPageBreak/>
              <w:t>5.klasse</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3BE5" w:rsidRPr="004A4A46" w:rsidRDefault="00346255">
            <w:pPr>
              <w:spacing w:line="288" w:lineRule="auto"/>
              <w:rPr>
                <w:sz w:val="24"/>
                <w:szCs w:val="24"/>
              </w:rPr>
            </w:pPr>
            <w:r w:rsidRPr="004A4A46">
              <w:rPr>
                <w:sz w:val="24"/>
                <w:szCs w:val="24"/>
              </w:rPr>
              <w:t xml:space="preserve">Introducer brugen af </w:t>
            </w:r>
            <w:proofErr w:type="spellStart"/>
            <w:r w:rsidRPr="004A4A46">
              <w:rPr>
                <w:sz w:val="24"/>
                <w:szCs w:val="24"/>
              </w:rPr>
              <w:t>IntoWords</w:t>
            </w:r>
            <w:proofErr w:type="spellEnd"/>
            <w:r w:rsidRPr="004A4A46">
              <w:rPr>
                <w:sz w:val="24"/>
                <w:szCs w:val="24"/>
              </w:rPr>
              <w:t xml:space="preserve"> i sprogfagene.</w:t>
            </w:r>
          </w:p>
          <w:p w:rsidR="00303BE5" w:rsidRPr="004A4A46" w:rsidRDefault="00303BE5">
            <w:pPr>
              <w:spacing w:line="240" w:lineRule="auto"/>
              <w:rPr>
                <w:sz w:val="24"/>
                <w:szCs w:val="24"/>
              </w:rPr>
            </w:pPr>
          </w:p>
          <w:p w:rsidR="00303BE5" w:rsidRPr="004A4A46" w:rsidRDefault="00346255">
            <w:pPr>
              <w:spacing w:line="288" w:lineRule="auto"/>
              <w:rPr>
                <w:sz w:val="24"/>
                <w:szCs w:val="24"/>
              </w:rPr>
            </w:pPr>
            <w:r w:rsidRPr="004A4A46">
              <w:rPr>
                <w:sz w:val="24"/>
                <w:szCs w:val="24"/>
              </w:rPr>
              <w:t xml:space="preserve">Kursus i </w:t>
            </w:r>
            <w:proofErr w:type="spellStart"/>
            <w:r w:rsidRPr="004A4A46">
              <w:rPr>
                <w:sz w:val="24"/>
                <w:szCs w:val="24"/>
              </w:rPr>
              <w:t>IntoWords</w:t>
            </w:r>
            <w:proofErr w:type="spellEnd"/>
            <w:r w:rsidRPr="004A4A46">
              <w:rPr>
                <w:sz w:val="24"/>
                <w:szCs w:val="24"/>
              </w:rPr>
              <w:t xml:space="preserve"> for røde elever</w:t>
            </w:r>
          </w:p>
        </w:tc>
        <w:tc>
          <w:tcPr>
            <w:tcW w:w="2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3BE5" w:rsidRPr="004A4A46" w:rsidRDefault="00346255">
            <w:pPr>
              <w:spacing w:line="288" w:lineRule="auto"/>
              <w:rPr>
                <w:sz w:val="24"/>
                <w:szCs w:val="24"/>
              </w:rPr>
            </w:pPr>
            <w:r w:rsidRPr="004A4A46">
              <w:rPr>
                <w:sz w:val="24"/>
                <w:szCs w:val="24"/>
              </w:rPr>
              <w:t>Sproglærerne</w:t>
            </w:r>
          </w:p>
          <w:p w:rsidR="00303BE5" w:rsidRPr="004A4A46" w:rsidRDefault="00303BE5">
            <w:pPr>
              <w:spacing w:line="240" w:lineRule="auto"/>
              <w:rPr>
                <w:sz w:val="24"/>
                <w:szCs w:val="24"/>
              </w:rPr>
            </w:pPr>
          </w:p>
          <w:p w:rsidR="00303BE5" w:rsidRPr="004A4A46" w:rsidRDefault="00303BE5">
            <w:pPr>
              <w:spacing w:line="240" w:lineRule="auto"/>
              <w:rPr>
                <w:sz w:val="24"/>
                <w:szCs w:val="24"/>
              </w:rPr>
            </w:pPr>
          </w:p>
          <w:p w:rsidR="00303BE5" w:rsidRPr="004A4A46" w:rsidRDefault="00303BE5">
            <w:pPr>
              <w:spacing w:line="240" w:lineRule="auto"/>
              <w:rPr>
                <w:sz w:val="24"/>
                <w:szCs w:val="24"/>
              </w:rPr>
            </w:pPr>
          </w:p>
        </w:tc>
      </w:tr>
      <w:tr w:rsidR="00303BE5">
        <w:trPr>
          <w:trHeight w:val="960"/>
        </w:trPr>
        <w:tc>
          <w:tcPr>
            <w:tcW w:w="1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3BE5" w:rsidRPr="004A4A46" w:rsidRDefault="00346255">
            <w:pPr>
              <w:spacing w:line="288" w:lineRule="auto"/>
              <w:rPr>
                <w:sz w:val="24"/>
                <w:szCs w:val="24"/>
              </w:rPr>
            </w:pPr>
            <w:r w:rsidRPr="004A4A46">
              <w:rPr>
                <w:sz w:val="24"/>
                <w:szCs w:val="24"/>
              </w:rPr>
              <w:t>6.klasse</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3BE5" w:rsidRPr="004A4A46" w:rsidRDefault="00346255">
            <w:pPr>
              <w:spacing w:line="288" w:lineRule="auto"/>
              <w:rPr>
                <w:sz w:val="24"/>
                <w:szCs w:val="24"/>
              </w:rPr>
            </w:pPr>
            <w:r w:rsidRPr="004A4A46">
              <w:rPr>
                <w:sz w:val="24"/>
                <w:szCs w:val="24"/>
              </w:rPr>
              <w:t xml:space="preserve">Kursus i </w:t>
            </w:r>
            <w:proofErr w:type="spellStart"/>
            <w:r w:rsidRPr="004A4A46">
              <w:rPr>
                <w:sz w:val="24"/>
                <w:szCs w:val="24"/>
              </w:rPr>
              <w:t>IntoWords</w:t>
            </w:r>
            <w:proofErr w:type="spellEnd"/>
            <w:r w:rsidRPr="004A4A46">
              <w:rPr>
                <w:sz w:val="24"/>
                <w:szCs w:val="24"/>
              </w:rPr>
              <w:t xml:space="preserve"> for røde elever</w:t>
            </w:r>
          </w:p>
          <w:p w:rsidR="00303BE5" w:rsidRPr="004A4A46" w:rsidRDefault="00303BE5">
            <w:pPr>
              <w:spacing w:line="240" w:lineRule="auto"/>
              <w:rPr>
                <w:sz w:val="24"/>
                <w:szCs w:val="24"/>
              </w:rPr>
            </w:pPr>
          </w:p>
          <w:p w:rsidR="00303BE5" w:rsidRPr="004A4A46" w:rsidRDefault="00346255">
            <w:pPr>
              <w:spacing w:line="288" w:lineRule="auto"/>
              <w:rPr>
                <w:sz w:val="24"/>
                <w:szCs w:val="24"/>
              </w:rPr>
            </w:pPr>
            <w:r w:rsidRPr="004A4A46">
              <w:rPr>
                <w:sz w:val="24"/>
                <w:szCs w:val="24"/>
              </w:rPr>
              <w:t xml:space="preserve">Evt. </w:t>
            </w:r>
            <w:proofErr w:type="spellStart"/>
            <w:r w:rsidRPr="004A4A46">
              <w:rPr>
                <w:sz w:val="24"/>
                <w:szCs w:val="24"/>
              </w:rPr>
              <w:t>FineReader</w:t>
            </w:r>
            <w:proofErr w:type="spellEnd"/>
            <w:r w:rsidRPr="004A4A46">
              <w:rPr>
                <w:sz w:val="24"/>
                <w:szCs w:val="24"/>
              </w:rPr>
              <w:t>-kursus</w:t>
            </w:r>
          </w:p>
        </w:tc>
        <w:tc>
          <w:tcPr>
            <w:tcW w:w="2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3BE5" w:rsidRPr="004A4A46" w:rsidRDefault="00303BE5">
            <w:pPr>
              <w:spacing w:line="240" w:lineRule="auto"/>
              <w:rPr>
                <w:sz w:val="24"/>
                <w:szCs w:val="24"/>
              </w:rPr>
            </w:pPr>
          </w:p>
        </w:tc>
      </w:tr>
      <w:tr w:rsidR="00303BE5">
        <w:trPr>
          <w:trHeight w:val="960"/>
        </w:trPr>
        <w:tc>
          <w:tcPr>
            <w:tcW w:w="1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3BE5" w:rsidRPr="004A4A46" w:rsidRDefault="00346255">
            <w:pPr>
              <w:spacing w:line="288" w:lineRule="auto"/>
              <w:rPr>
                <w:sz w:val="24"/>
                <w:szCs w:val="24"/>
              </w:rPr>
            </w:pPr>
            <w:r w:rsidRPr="004A4A46">
              <w:rPr>
                <w:sz w:val="24"/>
                <w:szCs w:val="24"/>
              </w:rPr>
              <w:t>7.klasse</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3BE5" w:rsidRPr="004A4A46" w:rsidRDefault="00346255">
            <w:pPr>
              <w:spacing w:line="288" w:lineRule="auto"/>
              <w:rPr>
                <w:sz w:val="24"/>
                <w:szCs w:val="24"/>
              </w:rPr>
            </w:pPr>
            <w:r w:rsidRPr="004A4A46">
              <w:rPr>
                <w:sz w:val="24"/>
                <w:szCs w:val="24"/>
              </w:rPr>
              <w:t>Skab kendskab til CD-ORD</w:t>
            </w:r>
          </w:p>
          <w:p w:rsidR="00303BE5" w:rsidRPr="004A4A46" w:rsidRDefault="00303BE5">
            <w:pPr>
              <w:spacing w:line="240" w:lineRule="auto"/>
              <w:rPr>
                <w:sz w:val="24"/>
                <w:szCs w:val="24"/>
              </w:rPr>
            </w:pPr>
          </w:p>
          <w:p w:rsidR="00303BE5" w:rsidRPr="004A4A46" w:rsidRDefault="00346255">
            <w:pPr>
              <w:spacing w:line="288" w:lineRule="auto"/>
              <w:rPr>
                <w:sz w:val="24"/>
                <w:szCs w:val="24"/>
              </w:rPr>
            </w:pPr>
            <w:r w:rsidRPr="004A4A46">
              <w:rPr>
                <w:sz w:val="24"/>
                <w:szCs w:val="24"/>
              </w:rPr>
              <w:t>Brug de integrerede fagordbøger</w:t>
            </w:r>
          </w:p>
        </w:tc>
        <w:tc>
          <w:tcPr>
            <w:tcW w:w="2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3BE5" w:rsidRPr="004A4A46" w:rsidRDefault="00346255">
            <w:pPr>
              <w:spacing w:line="288" w:lineRule="auto"/>
              <w:rPr>
                <w:sz w:val="24"/>
                <w:szCs w:val="24"/>
              </w:rPr>
            </w:pPr>
            <w:r w:rsidRPr="004A4A46">
              <w:rPr>
                <w:sz w:val="24"/>
                <w:szCs w:val="24"/>
              </w:rPr>
              <w:t>Dansklærer</w:t>
            </w:r>
          </w:p>
          <w:p w:rsidR="00303BE5" w:rsidRPr="004A4A46" w:rsidRDefault="00346255">
            <w:pPr>
              <w:spacing w:line="288" w:lineRule="auto"/>
              <w:rPr>
                <w:sz w:val="24"/>
                <w:szCs w:val="24"/>
              </w:rPr>
            </w:pPr>
            <w:r w:rsidRPr="004A4A46">
              <w:rPr>
                <w:sz w:val="24"/>
                <w:szCs w:val="24"/>
              </w:rPr>
              <w:t>Klasselærer</w:t>
            </w:r>
          </w:p>
          <w:p w:rsidR="00303BE5" w:rsidRPr="004A4A46" w:rsidRDefault="00346255">
            <w:pPr>
              <w:spacing w:line="288" w:lineRule="auto"/>
              <w:rPr>
                <w:sz w:val="24"/>
                <w:szCs w:val="24"/>
              </w:rPr>
            </w:pPr>
            <w:r w:rsidRPr="004A4A46">
              <w:rPr>
                <w:sz w:val="24"/>
                <w:szCs w:val="24"/>
              </w:rPr>
              <w:t>CG</w:t>
            </w:r>
          </w:p>
        </w:tc>
      </w:tr>
      <w:tr w:rsidR="00303BE5">
        <w:trPr>
          <w:trHeight w:val="440"/>
        </w:trPr>
        <w:tc>
          <w:tcPr>
            <w:tcW w:w="1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3BE5" w:rsidRPr="004A4A46" w:rsidRDefault="00346255">
            <w:pPr>
              <w:spacing w:line="288" w:lineRule="auto"/>
              <w:rPr>
                <w:sz w:val="24"/>
                <w:szCs w:val="24"/>
              </w:rPr>
            </w:pPr>
            <w:r w:rsidRPr="004A4A46">
              <w:rPr>
                <w:sz w:val="24"/>
                <w:szCs w:val="24"/>
              </w:rPr>
              <w:t>8.klasse</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3BE5" w:rsidRPr="004A4A46" w:rsidRDefault="00346255">
            <w:pPr>
              <w:spacing w:line="288" w:lineRule="auto"/>
              <w:rPr>
                <w:sz w:val="24"/>
                <w:szCs w:val="24"/>
              </w:rPr>
            </w:pPr>
            <w:r w:rsidRPr="004A4A46">
              <w:rPr>
                <w:sz w:val="24"/>
                <w:szCs w:val="24"/>
              </w:rPr>
              <w:t>Kursus mod afgangsprøverne</w:t>
            </w:r>
          </w:p>
        </w:tc>
        <w:tc>
          <w:tcPr>
            <w:tcW w:w="2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3BE5" w:rsidRPr="004A4A46" w:rsidRDefault="00346255">
            <w:pPr>
              <w:spacing w:line="288" w:lineRule="auto"/>
              <w:rPr>
                <w:sz w:val="24"/>
                <w:szCs w:val="24"/>
              </w:rPr>
            </w:pPr>
            <w:r w:rsidRPr="004A4A46">
              <w:rPr>
                <w:sz w:val="24"/>
                <w:szCs w:val="24"/>
              </w:rPr>
              <w:t>CG</w:t>
            </w:r>
          </w:p>
        </w:tc>
      </w:tr>
      <w:tr w:rsidR="00303BE5">
        <w:trPr>
          <w:trHeight w:val="440"/>
        </w:trPr>
        <w:tc>
          <w:tcPr>
            <w:tcW w:w="1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3BE5" w:rsidRPr="004A4A46" w:rsidRDefault="00346255">
            <w:pPr>
              <w:spacing w:line="288" w:lineRule="auto"/>
              <w:rPr>
                <w:sz w:val="24"/>
                <w:szCs w:val="24"/>
              </w:rPr>
            </w:pPr>
            <w:r w:rsidRPr="004A4A46">
              <w:rPr>
                <w:sz w:val="24"/>
                <w:szCs w:val="24"/>
              </w:rPr>
              <w:t>9.klasse</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3BE5" w:rsidRPr="004A4A46" w:rsidRDefault="00346255">
            <w:pPr>
              <w:spacing w:line="288" w:lineRule="auto"/>
              <w:rPr>
                <w:sz w:val="24"/>
                <w:szCs w:val="24"/>
              </w:rPr>
            </w:pPr>
            <w:r w:rsidRPr="004A4A46">
              <w:rPr>
                <w:sz w:val="24"/>
                <w:szCs w:val="24"/>
              </w:rPr>
              <w:t>Kursus mod afgangsprøverne</w:t>
            </w:r>
          </w:p>
        </w:tc>
        <w:tc>
          <w:tcPr>
            <w:tcW w:w="2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3BE5" w:rsidRPr="004A4A46" w:rsidRDefault="00346255">
            <w:pPr>
              <w:spacing w:line="288" w:lineRule="auto"/>
              <w:rPr>
                <w:sz w:val="24"/>
                <w:szCs w:val="24"/>
              </w:rPr>
            </w:pPr>
            <w:r w:rsidRPr="004A4A46">
              <w:rPr>
                <w:sz w:val="24"/>
                <w:szCs w:val="24"/>
              </w:rPr>
              <w:t>CG</w:t>
            </w:r>
          </w:p>
        </w:tc>
      </w:tr>
    </w:tbl>
    <w:p w:rsidR="00303BE5" w:rsidRDefault="00303BE5">
      <w:pPr>
        <w:spacing w:line="240" w:lineRule="auto"/>
      </w:pPr>
    </w:p>
    <w:p w:rsidR="00303BE5" w:rsidRDefault="00303BE5">
      <w:pPr>
        <w:spacing w:line="240" w:lineRule="auto"/>
      </w:pPr>
    </w:p>
    <w:p w:rsidR="00303BE5" w:rsidRDefault="00303BE5">
      <w:pPr>
        <w:spacing w:line="240" w:lineRule="auto"/>
        <w:rPr>
          <w:sz w:val="24"/>
          <w:szCs w:val="24"/>
        </w:rPr>
      </w:pPr>
    </w:p>
    <w:p w:rsidR="00303BE5" w:rsidRDefault="00303BE5">
      <w:pPr>
        <w:spacing w:line="240" w:lineRule="auto"/>
        <w:rPr>
          <w:sz w:val="24"/>
          <w:szCs w:val="24"/>
        </w:rPr>
      </w:pPr>
    </w:p>
    <w:p w:rsidR="00303BE5" w:rsidRDefault="00303BE5">
      <w:pPr>
        <w:spacing w:line="240" w:lineRule="auto"/>
        <w:rPr>
          <w:sz w:val="24"/>
          <w:szCs w:val="24"/>
        </w:rPr>
      </w:pPr>
    </w:p>
    <w:p w:rsidR="00303BE5" w:rsidRDefault="00303BE5">
      <w:pPr>
        <w:spacing w:line="240" w:lineRule="auto"/>
        <w:rPr>
          <w:sz w:val="24"/>
          <w:szCs w:val="24"/>
        </w:rPr>
      </w:pPr>
    </w:p>
    <w:p w:rsidR="00303BE5" w:rsidRDefault="00303BE5">
      <w:pPr>
        <w:spacing w:line="240" w:lineRule="auto"/>
        <w:rPr>
          <w:sz w:val="24"/>
          <w:szCs w:val="24"/>
        </w:rPr>
      </w:pPr>
    </w:p>
    <w:p w:rsidR="00303BE5" w:rsidRDefault="00303BE5">
      <w:pPr>
        <w:spacing w:line="240" w:lineRule="auto"/>
        <w:rPr>
          <w:sz w:val="24"/>
          <w:szCs w:val="24"/>
        </w:rPr>
      </w:pPr>
    </w:p>
    <w:p w:rsidR="00E928FD" w:rsidRDefault="00E928FD">
      <w:pPr>
        <w:spacing w:line="240" w:lineRule="auto"/>
        <w:rPr>
          <w:sz w:val="24"/>
          <w:szCs w:val="24"/>
        </w:rPr>
      </w:pPr>
    </w:p>
    <w:p w:rsidR="00E928FD" w:rsidRDefault="00E928FD">
      <w:pPr>
        <w:spacing w:line="240" w:lineRule="auto"/>
        <w:rPr>
          <w:sz w:val="24"/>
          <w:szCs w:val="24"/>
        </w:rPr>
      </w:pPr>
    </w:p>
    <w:p w:rsidR="00E928FD" w:rsidRDefault="00E928FD">
      <w:pPr>
        <w:spacing w:line="240" w:lineRule="auto"/>
        <w:rPr>
          <w:sz w:val="24"/>
          <w:szCs w:val="24"/>
        </w:rPr>
      </w:pPr>
    </w:p>
    <w:p w:rsidR="00E928FD" w:rsidRDefault="00E928FD">
      <w:pPr>
        <w:spacing w:line="240" w:lineRule="auto"/>
        <w:rPr>
          <w:sz w:val="24"/>
          <w:szCs w:val="24"/>
        </w:rPr>
      </w:pPr>
    </w:p>
    <w:p w:rsidR="00E928FD" w:rsidRDefault="00E928FD">
      <w:pPr>
        <w:spacing w:line="240" w:lineRule="auto"/>
        <w:rPr>
          <w:sz w:val="24"/>
          <w:szCs w:val="24"/>
        </w:rPr>
      </w:pPr>
    </w:p>
    <w:p w:rsidR="00E928FD" w:rsidRDefault="00E928FD">
      <w:pPr>
        <w:spacing w:line="240" w:lineRule="auto"/>
        <w:rPr>
          <w:sz w:val="24"/>
          <w:szCs w:val="24"/>
        </w:rPr>
      </w:pPr>
    </w:p>
    <w:p w:rsidR="00E3683E" w:rsidRDefault="00E3683E">
      <w:pPr>
        <w:spacing w:line="240" w:lineRule="auto"/>
        <w:rPr>
          <w:sz w:val="24"/>
          <w:szCs w:val="24"/>
        </w:rPr>
      </w:pPr>
    </w:p>
    <w:p w:rsidR="00303BE5" w:rsidRPr="005070D3" w:rsidRDefault="00346255">
      <w:pPr>
        <w:spacing w:line="240" w:lineRule="auto"/>
        <w:rPr>
          <w:b/>
          <w:sz w:val="24"/>
          <w:szCs w:val="24"/>
        </w:rPr>
      </w:pPr>
      <w:r w:rsidRPr="005070D3">
        <w:rPr>
          <w:b/>
          <w:sz w:val="24"/>
          <w:szCs w:val="24"/>
        </w:rPr>
        <w:lastRenderedPageBreak/>
        <w:t>Makkerlæsning</w:t>
      </w:r>
      <w:bookmarkStart w:id="14" w:name="Makkerlæsning"/>
      <w:bookmarkEnd w:id="14"/>
    </w:p>
    <w:p w:rsidR="00303BE5" w:rsidRDefault="00303BE5"/>
    <w:tbl>
      <w:tblPr>
        <w:tblStyle w:val="ab"/>
        <w:tblW w:w="12930" w:type="dxa"/>
        <w:tblInd w:w="100" w:type="dxa"/>
        <w:tblLayout w:type="fixed"/>
        <w:tblLook w:val="0000" w:firstRow="0" w:lastRow="0" w:firstColumn="0" w:lastColumn="0" w:noHBand="0" w:noVBand="0"/>
      </w:tblPr>
      <w:tblGrid>
        <w:gridCol w:w="1785"/>
        <w:gridCol w:w="11145"/>
      </w:tblGrid>
      <w:tr w:rsidR="00303BE5">
        <w:tc>
          <w:tcPr>
            <w:tcW w:w="1785" w:type="dxa"/>
            <w:tcBorders>
              <w:top w:val="single" w:sz="6" w:space="0" w:color="000000"/>
              <w:left w:val="single" w:sz="6" w:space="0" w:color="000000"/>
              <w:bottom w:val="single" w:sz="6" w:space="0" w:color="000000"/>
            </w:tcBorders>
            <w:tcMar>
              <w:top w:w="100" w:type="dxa"/>
              <w:left w:w="100" w:type="dxa"/>
              <w:bottom w:w="100" w:type="dxa"/>
              <w:right w:w="100" w:type="dxa"/>
            </w:tcMar>
          </w:tcPr>
          <w:p w:rsidR="00303BE5" w:rsidRDefault="00346255">
            <w:pPr>
              <w:widowControl w:val="0"/>
            </w:pPr>
            <w:r>
              <w:rPr>
                <w:sz w:val="24"/>
                <w:szCs w:val="24"/>
              </w:rPr>
              <w:t>Mål</w:t>
            </w:r>
          </w:p>
          <w:p w:rsidR="00303BE5" w:rsidRDefault="00346255">
            <w:pPr>
              <w:widowControl w:val="0"/>
            </w:pPr>
            <w:r>
              <w:rPr>
                <w:sz w:val="24"/>
                <w:szCs w:val="24"/>
              </w:rPr>
              <w:tab/>
            </w:r>
            <w:r>
              <w:rPr>
                <w:sz w:val="24"/>
                <w:szCs w:val="24"/>
              </w:rPr>
              <w:tab/>
            </w:r>
          </w:p>
        </w:tc>
        <w:tc>
          <w:tcPr>
            <w:tcW w:w="1114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303BE5" w:rsidRDefault="00346255">
            <w:pPr>
              <w:widowControl w:val="0"/>
            </w:pPr>
            <w:proofErr w:type="gramStart"/>
            <w:r>
              <w:rPr>
                <w:sz w:val="24"/>
                <w:szCs w:val="24"/>
              </w:rPr>
              <w:t>at</w:t>
            </w:r>
            <w:proofErr w:type="gramEnd"/>
            <w:r>
              <w:rPr>
                <w:sz w:val="24"/>
                <w:szCs w:val="24"/>
              </w:rPr>
              <w:t xml:space="preserve"> øge læsefagligheden, læsemotivationen og trivslen blandt de involverede eleverne</w:t>
            </w:r>
            <w:r>
              <w:rPr>
                <w:sz w:val="24"/>
                <w:szCs w:val="24"/>
              </w:rPr>
              <w:tab/>
            </w:r>
            <w:r>
              <w:rPr>
                <w:sz w:val="24"/>
                <w:szCs w:val="24"/>
              </w:rPr>
              <w:tab/>
            </w:r>
          </w:p>
        </w:tc>
      </w:tr>
      <w:tr w:rsidR="00303BE5">
        <w:tc>
          <w:tcPr>
            <w:tcW w:w="1785" w:type="dxa"/>
            <w:tcBorders>
              <w:left w:val="single" w:sz="6" w:space="0" w:color="000000"/>
              <w:bottom w:val="single" w:sz="6" w:space="0" w:color="000000"/>
            </w:tcBorders>
            <w:tcMar>
              <w:top w:w="100" w:type="dxa"/>
              <w:left w:w="100" w:type="dxa"/>
              <w:bottom w:w="100" w:type="dxa"/>
              <w:right w:w="100" w:type="dxa"/>
            </w:tcMar>
          </w:tcPr>
          <w:p w:rsidR="00303BE5" w:rsidRDefault="00346255">
            <w:pPr>
              <w:widowControl w:val="0"/>
            </w:pPr>
            <w:r>
              <w:rPr>
                <w:sz w:val="24"/>
                <w:szCs w:val="24"/>
              </w:rPr>
              <w:t>Tiltag</w:t>
            </w:r>
          </w:p>
          <w:p w:rsidR="00303BE5" w:rsidRDefault="00346255">
            <w:pPr>
              <w:widowControl w:val="0"/>
            </w:pPr>
            <w:r>
              <w:rPr>
                <w:sz w:val="24"/>
                <w:szCs w:val="24"/>
              </w:rPr>
              <w:tab/>
            </w:r>
            <w:r>
              <w:rPr>
                <w:sz w:val="24"/>
                <w:szCs w:val="24"/>
              </w:rPr>
              <w:tab/>
            </w:r>
          </w:p>
        </w:tc>
        <w:tc>
          <w:tcPr>
            <w:tcW w:w="11145" w:type="dxa"/>
            <w:tcBorders>
              <w:left w:val="single" w:sz="6" w:space="0" w:color="000000"/>
              <w:bottom w:val="single" w:sz="6" w:space="0" w:color="000000"/>
              <w:right w:val="single" w:sz="6" w:space="0" w:color="000000"/>
            </w:tcBorders>
            <w:tcMar>
              <w:top w:w="100" w:type="dxa"/>
              <w:left w:w="100" w:type="dxa"/>
              <w:bottom w:w="100" w:type="dxa"/>
              <w:right w:w="100" w:type="dxa"/>
            </w:tcMar>
          </w:tcPr>
          <w:p w:rsidR="00303BE5" w:rsidRDefault="00346255">
            <w:pPr>
              <w:widowControl w:val="0"/>
              <w:rPr>
                <w:sz w:val="24"/>
                <w:szCs w:val="24"/>
              </w:rPr>
            </w:pPr>
            <w:r>
              <w:rPr>
                <w:sz w:val="24"/>
                <w:szCs w:val="24"/>
              </w:rPr>
              <w:t>En 3. klasse læser struktureret sammen med en 7. klasse. En anden 3. klasse på årgangen er kontrolgruppe.</w:t>
            </w:r>
          </w:p>
          <w:p w:rsidR="00303BE5" w:rsidRDefault="00303BE5">
            <w:pPr>
              <w:widowControl w:val="0"/>
              <w:rPr>
                <w:color w:val="000000"/>
              </w:rPr>
            </w:pPr>
          </w:p>
        </w:tc>
      </w:tr>
      <w:tr w:rsidR="00303BE5">
        <w:tc>
          <w:tcPr>
            <w:tcW w:w="1785" w:type="dxa"/>
            <w:tcBorders>
              <w:left w:val="single" w:sz="6" w:space="0" w:color="000000"/>
              <w:bottom w:val="single" w:sz="6" w:space="0" w:color="000000"/>
            </w:tcBorders>
            <w:tcMar>
              <w:top w:w="100" w:type="dxa"/>
              <w:left w:w="100" w:type="dxa"/>
              <w:bottom w:w="100" w:type="dxa"/>
              <w:right w:w="100" w:type="dxa"/>
            </w:tcMar>
          </w:tcPr>
          <w:p w:rsidR="00303BE5" w:rsidRDefault="00346255">
            <w:pPr>
              <w:widowControl w:val="0"/>
            </w:pPr>
            <w:r>
              <w:rPr>
                <w:sz w:val="24"/>
                <w:szCs w:val="24"/>
              </w:rPr>
              <w:t>Tegn</w:t>
            </w:r>
          </w:p>
          <w:p w:rsidR="00303BE5" w:rsidRDefault="00303BE5">
            <w:pPr>
              <w:widowControl w:val="0"/>
            </w:pPr>
          </w:p>
          <w:p w:rsidR="00303BE5" w:rsidRDefault="00303BE5">
            <w:pPr>
              <w:widowControl w:val="0"/>
            </w:pPr>
          </w:p>
        </w:tc>
        <w:tc>
          <w:tcPr>
            <w:tcW w:w="11145" w:type="dxa"/>
            <w:tcBorders>
              <w:left w:val="single" w:sz="6" w:space="0" w:color="000000"/>
              <w:bottom w:val="single" w:sz="6" w:space="0" w:color="000000"/>
              <w:right w:val="single" w:sz="6" w:space="0" w:color="000000"/>
            </w:tcBorders>
            <w:tcMar>
              <w:top w:w="100" w:type="dxa"/>
              <w:left w:w="100" w:type="dxa"/>
              <w:bottom w:w="100" w:type="dxa"/>
              <w:right w:w="100" w:type="dxa"/>
            </w:tcMar>
          </w:tcPr>
          <w:p w:rsidR="00303BE5" w:rsidRPr="00E3683E" w:rsidRDefault="00346255">
            <w:pPr>
              <w:widowControl w:val="0"/>
              <w:rPr>
                <w:sz w:val="24"/>
                <w:szCs w:val="24"/>
              </w:rPr>
            </w:pPr>
            <w:r w:rsidRPr="00E3683E">
              <w:rPr>
                <w:sz w:val="24"/>
                <w:szCs w:val="24"/>
              </w:rPr>
              <w:t>At der sker en progression i målingerne fra før til efter forløbet.</w:t>
            </w:r>
          </w:p>
          <w:p w:rsidR="00303BE5" w:rsidRPr="00E3683E" w:rsidRDefault="00346255">
            <w:pPr>
              <w:widowControl w:val="0"/>
              <w:rPr>
                <w:sz w:val="24"/>
                <w:szCs w:val="24"/>
              </w:rPr>
            </w:pPr>
            <w:r w:rsidRPr="00E3683E">
              <w:rPr>
                <w:sz w:val="24"/>
                <w:szCs w:val="24"/>
              </w:rPr>
              <w:t>Eleverne bruger det, de har lært i sessionerne.</w:t>
            </w:r>
          </w:p>
          <w:p w:rsidR="00303BE5" w:rsidRPr="00E3683E" w:rsidRDefault="00346255">
            <w:pPr>
              <w:widowControl w:val="0"/>
              <w:rPr>
                <w:sz w:val="24"/>
                <w:szCs w:val="24"/>
              </w:rPr>
            </w:pPr>
            <w:r w:rsidRPr="00E3683E">
              <w:rPr>
                <w:sz w:val="24"/>
                <w:szCs w:val="24"/>
              </w:rPr>
              <w:t>Positive tilkendegivelser fra eleverne om forløbet.</w:t>
            </w:r>
          </w:p>
          <w:p w:rsidR="00303BE5" w:rsidRDefault="00303BE5">
            <w:pPr>
              <w:widowControl w:val="0"/>
            </w:pPr>
          </w:p>
        </w:tc>
      </w:tr>
      <w:tr w:rsidR="00303BE5">
        <w:tc>
          <w:tcPr>
            <w:tcW w:w="1785" w:type="dxa"/>
            <w:tcBorders>
              <w:left w:val="single" w:sz="6" w:space="0" w:color="000000"/>
              <w:bottom w:val="single" w:sz="6" w:space="0" w:color="000000"/>
            </w:tcBorders>
            <w:tcMar>
              <w:top w:w="100" w:type="dxa"/>
              <w:left w:w="100" w:type="dxa"/>
              <w:bottom w:w="100" w:type="dxa"/>
              <w:right w:w="100" w:type="dxa"/>
            </w:tcMar>
          </w:tcPr>
          <w:p w:rsidR="00303BE5" w:rsidRDefault="00346255">
            <w:pPr>
              <w:widowControl w:val="0"/>
            </w:pPr>
            <w:r>
              <w:rPr>
                <w:sz w:val="24"/>
                <w:szCs w:val="24"/>
              </w:rPr>
              <w:t>Ansvarlig</w:t>
            </w:r>
          </w:p>
          <w:p w:rsidR="00303BE5" w:rsidRDefault="00346255">
            <w:pPr>
              <w:widowControl w:val="0"/>
            </w:pPr>
            <w:r>
              <w:rPr>
                <w:sz w:val="24"/>
                <w:szCs w:val="24"/>
              </w:rPr>
              <w:tab/>
            </w:r>
            <w:r>
              <w:rPr>
                <w:sz w:val="24"/>
                <w:szCs w:val="24"/>
              </w:rPr>
              <w:tab/>
            </w:r>
          </w:p>
        </w:tc>
        <w:tc>
          <w:tcPr>
            <w:tcW w:w="11145" w:type="dxa"/>
            <w:tcBorders>
              <w:left w:val="single" w:sz="6" w:space="0" w:color="000000"/>
              <w:bottom w:val="single" w:sz="6" w:space="0" w:color="000000"/>
              <w:right w:val="single" w:sz="6" w:space="0" w:color="000000"/>
            </w:tcBorders>
            <w:tcMar>
              <w:top w:w="100" w:type="dxa"/>
              <w:left w:w="100" w:type="dxa"/>
              <w:bottom w:w="100" w:type="dxa"/>
              <w:right w:w="100" w:type="dxa"/>
            </w:tcMar>
          </w:tcPr>
          <w:p w:rsidR="00303BE5" w:rsidRDefault="00346255">
            <w:pPr>
              <w:widowControl w:val="0"/>
            </w:pPr>
            <w:r>
              <w:rPr>
                <w:sz w:val="24"/>
                <w:szCs w:val="24"/>
              </w:rPr>
              <w:t>Dansklærerne i 3. og 7. klasse samt læsevejleder</w:t>
            </w:r>
            <w:r>
              <w:rPr>
                <w:sz w:val="24"/>
                <w:szCs w:val="24"/>
              </w:rPr>
              <w:tab/>
            </w:r>
            <w:r>
              <w:rPr>
                <w:sz w:val="24"/>
                <w:szCs w:val="24"/>
              </w:rPr>
              <w:tab/>
            </w:r>
            <w:r>
              <w:rPr>
                <w:sz w:val="24"/>
                <w:szCs w:val="24"/>
              </w:rPr>
              <w:tab/>
            </w:r>
          </w:p>
        </w:tc>
      </w:tr>
      <w:tr w:rsidR="00303BE5">
        <w:tc>
          <w:tcPr>
            <w:tcW w:w="1785" w:type="dxa"/>
            <w:tcBorders>
              <w:left w:val="single" w:sz="6" w:space="0" w:color="000000"/>
              <w:bottom w:val="single" w:sz="6" w:space="0" w:color="000000"/>
            </w:tcBorders>
            <w:tcMar>
              <w:top w:w="100" w:type="dxa"/>
              <w:left w:w="100" w:type="dxa"/>
              <w:bottom w:w="100" w:type="dxa"/>
              <w:right w:w="100" w:type="dxa"/>
            </w:tcMar>
          </w:tcPr>
          <w:p w:rsidR="00303BE5" w:rsidRDefault="00346255">
            <w:pPr>
              <w:widowControl w:val="0"/>
            </w:pPr>
            <w:r>
              <w:rPr>
                <w:sz w:val="24"/>
                <w:szCs w:val="24"/>
              </w:rPr>
              <w:t>Arbejdsgang</w:t>
            </w:r>
          </w:p>
          <w:p w:rsidR="00303BE5" w:rsidRDefault="00346255">
            <w:pPr>
              <w:widowControl w:val="0"/>
            </w:pPr>
            <w:r>
              <w:rPr>
                <w:sz w:val="24"/>
                <w:szCs w:val="24"/>
              </w:rPr>
              <w:tab/>
            </w:r>
            <w:r>
              <w:rPr>
                <w:sz w:val="24"/>
                <w:szCs w:val="24"/>
              </w:rPr>
              <w:tab/>
            </w:r>
          </w:p>
        </w:tc>
        <w:tc>
          <w:tcPr>
            <w:tcW w:w="11145" w:type="dxa"/>
            <w:tcBorders>
              <w:left w:val="single" w:sz="6" w:space="0" w:color="000000"/>
              <w:bottom w:val="single" w:sz="6" w:space="0" w:color="000000"/>
              <w:right w:val="single" w:sz="6" w:space="0" w:color="000000"/>
            </w:tcBorders>
            <w:tcMar>
              <w:top w:w="100" w:type="dxa"/>
              <w:left w:w="100" w:type="dxa"/>
              <w:bottom w:w="100" w:type="dxa"/>
              <w:right w:w="100" w:type="dxa"/>
            </w:tcMar>
          </w:tcPr>
          <w:p w:rsidR="00303BE5" w:rsidRDefault="00346255">
            <w:pPr>
              <w:widowControl w:val="0"/>
              <w:rPr>
                <w:sz w:val="24"/>
                <w:szCs w:val="24"/>
              </w:rPr>
            </w:pPr>
            <w:r>
              <w:rPr>
                <w:sz w:val="24"/>
                <w:szCs w:val="24"/>
              </w:rPr>
              <w:t xml:space="preserve">De ældre elever instrueres i deres </w:t>
            </w:r>
            <w:r w:rsidR="0021745D">
              <w:rPr>
                <w:sz w:val="24"/>
                <w:szCs w:val="24"/>
              </w:rPr>
              <w:t>læsemakkerrolle,</w:t>
            </w:r>
            <w:r>
              <w:rPr>
                <w:sz w:val="24"/>
                <w:szCs w:val="24"/>
              </w:rPr>
              <w:t xml:space="preserve"> de enkelte læsemakkersessioner, feedbackmetoder og sociale strategier for </w:t>
            </w:r>
            <w:r w:rsidR="0021745D">
              <w:rPr>
                <w:sz w:val="24"/>
                <w:szCs w:val="24"/>
              </w:rPr>
              <w:t>relations dannelse</w:t>
            </w:r>
            <w:r>
              <w:rPr>
                <w:sz w:val="24"/>
                <w:szCs w:val="24"/>
              </w:rPr>
              <w:t>.</w:t>
            </w:r>
            <w:r>
              <w:rPr>
                <w:sz w:val="24"/>
                <w:szCs w:val="24"/>
              </w:rPr>
              <w:tab/>
            </w:r>
          </w:p>
          <w:p w:rsidR="00303BE5" w:rsidRDefault="00346255">
            <w:pPr>
              <w:widowControl w:val="0"/>
              <w:rPr>
                <w:sz w:val="24"/>
                <w:szCs w:val="24"/>
              </w:rPr>
            </w:pPr>
            <w:r>
              <w:rPr>
                <w:sz w:val="24"/>
                <w:szCs w:val="24"/>
              </w:rPr>
              <w:t>Struktureret elevsamarbejde mellem 3. og 7. klasse med 2 - 3 ugentlige læsemakkersessioner á 45 minutters varighed over en periode på 10 uger samt en afslutning.</w:t>
            </w:r>
          </w:p>
          <w:p w:rsidR="00303BE5" w:rsidRDefault="00346255">
            <w:pPr>
              <w:widowControl w:val="0"/>
            </w:pPr>
            <w:r>
              <w:rPr>
                <w:sz w:val="24"/>
                <w:szCs w:val="24"/>
              </w:rPr>
              <w:t xml:space="preserve">Opfølgning og støtte til de ældre læsemakkere: 5 gange á 45 minutter for de ældre makkere, hvor de har mulighed for at dele erfaringer og udfordringer samt introduktion og afprøvning af de næste 2 ugers </w:t>
            </w:r>
            <w:r w:rsidR="0021745D">
              <w:rPr>
                <w:sz w:val="24"/>
                <w:szCs w:val="24"/>
              </w:rPr>
              <w:t xml:space="preserve">sessioner. </w:t>
            </w:r>
            <w:r w:rsidR="0021745D">
              <w:rPr>
                <w:sz w:val="24"/>
                <w:szCs w:val="24"/>
              </w:rPr>
              <w:tab/>
            </w:r>
          </w:p>
        </w:tc>
      </w:tr>
      <w:tr w:rsidR="00303BE5" w:rsidRPr="004A4A46">
        <w:tc>
          <w:tcPr>
            <w:tcW w:w="1785" w:type="dxa"/>
            <w:tcBorders>
              <w:left w:val="single" w:sz="6" w:space="0" w:color="000000"/>
              <w:bottom w:val="single" w:sz="6" w:space="0" w:color="000000"/>
            </w:tcBorders>
            <w:tcMar>
              <w:top w:w="100" w:type="dxa"/>
              <w:left w:w="100" w:type="dxa"/>
              <w:bottom w:w="100" w:type="dxa"/>
              <w:right w:w="100" w:type="dxa"/>
            </w:tcMar>
          </w:tcPr>
          <w:p w:rsidR="00303BE5" w:rsidRPr="004A4A46" w:rsidRDefault="00346255">
            <w:pPr>
              <w:widowControl w:val="0"/>
              <w:rPr>
                <w:sz w:val="24"/>
                <w:szCs w:val="24"/>
              </w:rPr>
            </w:pPr>
            <w:r w:rsidRPr="004A4A46">
              <w:rPr>
                <w:sz w:val="24"/>
                <w:szCs w:val="24"/>
              </w:rPr>
              <w:t>Evaluering</w:t>
            </w:r>
          </w:p>
          <w:p w:rsidR="00303BE5" w:rsidRPr="004A4A46" w:rsidRDefault="00346255">
            <w:pPr>
              <w:widowControl w:val="0"/>
              <w:rPr>
                <w:sz w:val="24"/>
                <w:szCs w:val="24"/>
              </w:rPr>
            </w:pPr>
            <w:r w:rsidRPr="004A4A46">
              <w:rPr>
                <w:sz w:val="24"/>
                <w:szCs w:val="24"/>
              </w:rPr>
              <w:tab/>
            </w:r>
            <w:r w:rsidRPr="004A4A46">
              <w:rPr>
                <w:sz w:val="24"/>
                <w:szCs w:val="24"/>
              </w:rPr>
              <w:tab/>
            </w:r>
          </w:p>
        </w:tc>
        <w:tc>
          <w:tcPr>
            <w:tcW w:w="11145" w:type="dxa"/>
            <w:tcBorders>
              <w:left w:val="single" w:sz="6" w:space="0" w:color="000000"/>
              <w:bottom w:val="single" w:sz="6" w:space="0" w:color="000000"/>
              <w:right w:val="single" w:sz="6" w:space="0" w:color="000000"/>
            </w:tcBorders>
            <w:tcMar>
              <w:top w:w="100" w:type="dxa"/>
              <w:left w:w="100" w:type="dxa"/>
              <w:bottom w:w="100" w:type="dxa"/>
              <w:right w:w="100" w:type="dxa"/>
            </w:tcMar>
          </w:tcPr>
          <w:p w:rsidR="00303BE5" w:rsidRPr="004A4A46" w:rsidRDefault="00346255">
            <w:pPr>
              <w:widowControl w:val="0"/>
              <w:rPr>
                <w:sz w:val="24"/>
                <w:szCs w:val="24"/>
              </w:rPr>
            </w:pPr>
            <w:r w:rsidRPr="004A4A46">
              <w:rPr>
                <w:sz w:val="24"/>
                <w:szCs w:val="24"/>
              </w:rPr>
              <w:t>Progressionsmålinger af de yngre elever før og efter forløbet.</w:t>
            </w:r>
          </w:p>
          <w:p w:rsidR="00303BE5" w:rsidRPr="004A4A46" w:rsidRDefault="00346255">
            <w:pPr>
              <w:widowControl w:val="0"/>
              <w:rPr>
                <w:sz w:val="24"/>
                <w:szCs w:val="24"/>
              </w:rPr>
            </w:pPr>
            <w:r w:rsidRPr="004A4A46">
              <w:rPr>
                <w:sz w:val="24"/>
                <w:szCs w:val="24"/>
              </w:rPr>
              <w:t>Mundtlig evaluering af forløbet i de to klasser.</w:t>
            </w:r>
          </w:p>
        </w:tc>
      </w:tr>
    </w:tbl>
    <w:p w:rsidR="00303BE5" w:rsidRPr="004A4A46" w:rsidRDefault="00303BE5">
      <w:pPr>
        <w:spacing w:line="240" w:lineRule="auto"/>
        <w:rPr>
          <w:sz w:val="24"/>
          <w:szCs w:val="24"/>
        </w:rPr>
      </w:pPr>
    </w:p>
    <w:p w:rsidR="00303BE5" w:rsidRDefault="00303BE5"/>
    <w:p w:rsidR="00303BE5" w:rsidRDefault="00303BE5"/>
    <w:p w:rsidR="00303BE5" w:rsidRDefault="00346255">
      <w:r>
        <w:br w:type="page"/>
      </w:r>
      <w:r>
        <w:rPr>
          <w:b/>
          <w:sz w:val="24"/>
          <w:szCs w:val="24"/>
        </w:rPr>
        <w:lastRenderedPageBreak/>
        <w:t xml:space="preserve"> Retskrivning</w:t>
      </w:r>
      <w:bookmarkStart w:id="15" w:name="Retskrivning"/>
      <w:bookmarkEnd w:id="15"/>
    </w:p>
    <w:tbl>
      <w:tblPr>
        <w:tblStyle w:val="ac"/>
        <w:tblW w:w="12930" w:type="dxa"/>
        <w:tblInd w:w="100" w:type="dxa"/>
        <w:tblLayout w:type="fixed"/>
        <w:tblLook w:val="0000" w:firstRow="0" w:lastRow="0" w:firstColumn="0" w:lastColumn="0" w:noHBand="0" w:noVBand="0"/>
      </w:tblPr>
      <w:tblGrid>
        <w:gridCol w:w="1785"/>
        <w:gridCol w:w="11145"/>
      </w:tblGrid>
      <w:tr w:rsidR="00303BE5">
        <w:tc>
          <w:tcPr>
            <w:tcW w:w="1785" w:type="dxa"/>
            <w:tcBorders>
              <w:top w:val="single" w:sz="6" w:space="0" w:color="000000"/>
              <w:left w:val="single" w:sz="6" w:space="0" w:color="000000"/>
              <w:bottom w:val="single" w:sz="6" w:space="0" w:color="000000"/>
            </w:tcBorders>
            <w:tcMar>
              <w:top w:w="100" w:type="dxa"/>
              <w:left w:w="100" w:type="dxa"/>
              <w:bottom w:w="100" w:type="dxa"/>
              <w:right w:w="100" w:type="dxa"/>
            </w:tcMar>
          </w:tcPr>
          <w:p w:rsidR="00303BE5" w:rsidRDefault="00346255">
            <w:pPr>
              <w:widowControl w:val="0"/>
            </w:pPr>
            <w:r>
              <w:rPr>
                <w:sz w:val="24"/>
                <w:szCs w:val="24"/>
              </w:rPr>
              <w:t>Mål</w:t>
            </w:r>
          </w:p>
        </w:tc>
        <w:tc>
          <w:tcPr>
            <w:tcW w:w="1114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303BE5" w:rsidRDefault="00346255">
            <w:pPr>
              <w:widowControl w:val="0"/>
            </w:pPr>
            <w:r>
              <w:rPr>
                <w:sz w:val="24"/>
                <w:szCs w:val="24"/>
              </w:rPr>
              <w:t>At alle elever behersker de almene retskrivningsregler efter 6.klasse</w:t>
            </w:r>
          </w:p>
          <w:p w:rsidR="00303BE5" w:rsidRDefault="00346255">
            <w:pPr>
              <w:widowControl w:val="0"/>
            </w:pPr>
            <w:r>
              <w:rPr>
                <w:sz w:val="24"/>
                <w:szCs w:val="24"/>
              </w:rPr>
              <w:t>Eleverne kender til bøjningssystemer og ords oprindelse og kan stave almindelig ord sikkert</w:t>
            </w:r>
          </w:p>
          <w:p w:rsidR="00303BE5" w:rsidRDefault="00346255">
            <w:pPr>
              <w:widowControl w:val="0"/>
            </w:pPr>
            <w:r>
              <w:rPr>
                <w:sz w:val="24"/>
                <w:szCs w:val="24"/>
              </w:rPr>
              <w:t>Større ordkendskab</w:t>
            </w:r>
          </w:p>
        </w:tc>
      </w:tr>
      <w:tr w:rsidR="00303BE5">
        <w:tc>
          <w:tcPr>
            <w:tcW w:w="1785" w:type="dxa"/>
            <w:tcBorders>
              <w:left w:val="single" w:sz="6" w:space="0" w:color="000000"/>
              <w:bottom w:val="single" w:sz="6" w:space="0" w:color="000000"/>
            </w:tcBorders>
            <w:tcMar>
              <w:top w:w="100" w:type="dxa"/>
              <w:left w:w="100" w:type="dxa"/>
              <w:bottom w:w="100" w:type="dxa"/>
              <w:right w:w="100" w:type="dxa"/>
            </w:tcMar>
          </w:tcPr>
          <w:p w:rsidR="00303BE5" w:rsidRDefault="00346255">
            <w:pPr>
              <w:widowControl w:val="0"/>
            </w:pPr>
            <w:r>
              <w:rPr>
                <w:sz w:val="24"/>
                <w:szCs w:val="24"/>
              </w:rPr>
              <w:t>Tiltag</w:t>
            </w:r>
          </w:p>
          <w:p w:rsidR="00303BE5" w:rsidRDefault="00346255">
            <w:pPr>
              <w:widowControl w:val="0"/>
            </w:pPr>
            <w:r>
              <w:rPr>
                <w:sz w:val="24"/>
                <w:szCs w:val="24"/>
              </w:rPr>
              <w:tab/>
            </w:r>
            <w:r>
              <w:rPr>
                <w:sz w:val="24"/>
                <w:szCs w:val="24"/>
              </w:rPr>
              <w:tab/>
            </w:r>
          </w:p>
        </w:tc>
        <w:tc>
          <w:tcPr>
            <w:tcW w:w="11145" w:type="dxa"/>
            <w:tcBorders>
              <w:left w:val="single" w:sz="6" w:space="0" w:color="000000"/>
              <w:bottom w:val="single" w:sz="6" w:space="0" w:color="000000"/>
              <w:right w:val="single" w:sz="6" w:space="0" w:color="000000"/>
            </w:tcBorders>
            <w:tcMar>
              <w:top w:w="100" w:type="dxa"/>
              <w:left w:w="100" w:type="dxa"/>
              <w:bottom w:w="100" w:type="dxa"/>
              <w:right w:w="100" w:type="dxa"/>
            </w:tcMar>
          </w:tcPr>
          <w:p w:rsidR="00303BE5" w:rsidRDefault="00346255">
            <w:pPr>
              <w:widowControl w:val="0"/>
            </w:pPr>
            <w:r>
              <w:rPr>
                <w:sz w:val="24"/>
                <w:szCs w:val="24"/>
              </w:rPr>
              <w:t>Øget fokus på retskrivningsregler gennem mellemtrinnet</w:t>
            </w:r>
          </w:p>
          <w:p w:rsidR="00303BE5" w:rsidRDefault="00346255">
            <w:pPr>
              <w:widowControl w:val="0"/>
            </w:pPr>
            <w:r>
              <w:rPr>
                <w:sz w:val="24"/>
                <w:szCs w:val="24"/>
              </w:rPr>
              <w:t>Det gode skriveforløb, bruges ved overgang mellem 3. og 4. klasse</w:t>
            </w:r>
          </w:p>
          <w:p w:rsidR="00303BE5" w:rsidRDefault="00346255">
            <w:pPr>
              <w:widowControl w:val="0"/>
            </w:pPr>
            <w:r>
              <w:rPr>
                <w:sz w:val="24"/>
                <w:szCs w:val="24"/>
              </w:rPr>
              <w:t>Morfemkendskab</w:t>
            </w:r>
          </w:p>
          <w:p w:rsidR="00303BE5" w:rsidRDefault="00346255">
            <w:pPr>
              <w:widowControl w:val="0"/>
            </w:pPr>
            <w:r>
              <w:rPr>
                <w:sz w:val="24"/>
                <w:szCs w:val="24"/>
              </w:rPr>
              <w:t>Læsebånd</w:t>
            </w:r>
          </w:p>
        </w:tc>
      </w:tr>
      <w:tr w:rsidR="00303BE5">
        <w:tc>
          <w:tcPr>
            <w:tcW w:w="1785" w:type="dxa"/>
            <w:tcBorders>
              <w:left w:val="single" w:sz="6" w:space="0" w:color="000000"/>
              <w:bottom w:val="single" w:sz="6" w:space="0" w:color="000000"/>
            </w:tcBorders>
            <w:tcMar>
              <w:top w:w="100" w:type="dxa"/>
              <w:left w:w="100" w:type="dxa"/>
              <w:bottom w:w="100" w:type="dxa"/>
              <w:right w:w="100" w:type="dxa"/>
            </w:tcMar>
          </w:tcPr>
          <w:p w:rsidR="00303BE5" w:rsidRDefault="00346255">
            <w:pPr>
              <w:widowControl w:val="0"/>
            </w:pPr>
            <w:r>
              <w:rPr>
                <w:sz w:val="24"/>
                <w:szCs w:val="24"/>
              </w:rPr>
              <w:t>Tegn</w:t>
            </w:r>
          </w:p>
          <w:p w:rsidR="00303BE5" w:rsidRDefault="00303BE5">
            <w:pPr>
              <w:widowControl w:val="0"/>
            </w:pPr>
          </w:p>
        </w:tc>
        <w:tc>
          <w:tcPr>
            <w:tcW w:w="11145" w:type="dxa"/>
            <w:tcBorders>
              <w:left w:val="single" w:sz="6" w:space="0" w:color="000000"/>
              <w:bottom w:val="single" w:sz="6" w:space="0" w:color="000000"/>
              <w:right w:val="single" w:sz="6" w:space="0" w:color="000000"/>
            </w:tcBorders>
            <w:tcMar>
              <w:top w:w="100" w:type="dxa"/>
              <w:left w:w="100" w:type="dxa"/>
              <w:bottom w:w="100" w:type="dxa"/>
              <w:right w:w="100" w:type="dxa"/>
            </w:tcMar>
          </w:tcPr>
          <w:p w:rsidR="00303BE5" w:rsidRDefault="00346255">
            <w:pPr>
              <w:widowControl w:val="0"/>
            </w:pPr>
            <w:r>
              <w:rPr>
                <w:sz w:val="24"/>
                <w:szCs w:val="24"/>
                <w:highlight w:val="white"/>
              </w:rPr>
              <w:t>Eleverne har viden om morfemer, ordklasser og lydfølgeregler</w:t>
            </w:r>
          </w:p>
          <w:p w:rsidR="00303BE5" w:rsidRDefault="00346255">
            <w:pPr>
              <w:widowControl w:val="0"/>
            </w:pPr>
            <w:r>
              <w:rPr>
                <w:sz w:val="24"/>
                <w:szCs w:val="24"/>
                <w:highlight w:val="white"/>
              </w:rPr>
              <w:t>Eleverne bruger korrekt retskrivning i arbejdet med tekster og diktat</w:t>
            </w:r>
          </w:p>
          <w:p w:rsidR="00303BE5" w:rsidRDefault="00346255">
            <w:pPr>
              <w:widowControl w:val="0"/>
            </w:pPr>
            <w:r>
              <w:rPr>
                <w:sz w:val="24"/>
                <w:szCs w:val="24"/>
                <w:highlight w:val="white"/>
              </w:rPr>
              <w:t>Større ordkendskab</w:t>
            </w:r>
          </w:p>
        </w:tc>
      </w:tr>
      <w:tr w:rsidR="00303BE5">
        <w:tc>
          <w:tcPr>
            <w:tcW w:w="1785" w:type="dxa"/>
            <w:tcBorders>
              <w:left w:val="single" w:sz="6" w:space="0" w:color="000000"/>
              <w:bottom w:val="single" w:sz="6" w:space="0" w:color="000000"/>
            </w:tcBorders>
            <w:tcMar>
              <w:top w:w="100" w:type="dxa"/>
              <w:left w:w="100" w:type="dxa"/>
              <w:bottom w:w="100" w:type="dxa"/>
              <w:right w:w="100" w:type="dxa"/>
            </w:tcMar>
          </w:tcPr>
          <w:p w:rsidR="00303BE5" w:rsidRDefault="00346255">
            <w:pPr>
              <w:widowControl w:val="0"/>
            </w:pPr>
            <w:r>
              <w:rPr>
                <w:sz w:val="24"/>
                <w:szCs w:val="24"/>
              </w:rPr>
              <w:t>Ansvarlig</w:t>
            </w:r>
          </w:p>
          <w:p w:rsidR="00303BE5" w:rsidRDefault="00346255">
            <w:pPr>
              <w:widowControl w:val="0"/>
            </w:pPr>
            <w:r>
              <w:rPr>
                <w:sz w:val="24"/>
                <w:szCs w:val="24"/>
              </w:rPr>
              <w:tab/>
            </w:r>
            <w:r>
              <w:rPr>
                <w:sz w:val="24"/>
                <w:szCs w:val="24"/>
              </w:rPr>
              <w:tab/>
            </w:r>
          </w:p>
        </w:tc>
        <w:tc>
          <w:tcPr>
            <w:tcW w:w="11145" w:type="dxa"/>
            <w:tcBorders>
              <w:left w:val="single" w:sz="6" w:space="0" w:color="000000"/>
              <w:bottom w:val="single" w:sz="6" w:space="0" w:color="000000"/>
              <w:right w:val="single" w:sz="6" w:space="0" w:color="000000"/>
            </w:tcBorders>
            <w:tcMar>
              <w:top w:w="100" w:type="dxa"/>
              <w:left w:w="100" w:type="dxa"/>
              <w:bottom w:w="100" w:type="dxa"/>
              <w:right w:w="100" w:type="dxa"/>
            </w:tcMar>
          </w:tcPr>
          <w:p w:rsidR="00303BE5" w:rsidRDefault="00346255">
            <w:pPr>
              <w:widowControl w:val="0"/>
            </w:pPr>
            <w:r>
              <w:rPr>
                <w:sz w:val="24"/>
                <w:szCs w:val="24"/>
              </w:rPr>
              <w:t xml:space="preserve">Dansklærerne på mellemtrinnet i samarbejde i </w:t>
            </w:r>
            <w:proofErr w:type="spellStart"/>
            <w:r>
              <w:rPr>
                <w:sz w:val="24"/>
                <w:szCs w:val="24"/>
              </w:rPr>
              <w:t>plf’er</w:t>
            </w:r>
            <w:proofErr w:type="spellEnd"/>
            <w:r>
              <w:rPr>
                <w:sz w:val="24"/>
                <w:szCs w:val="24"/>
              </w:rPr>
              <w:t xml:space="preserve"> og med sparring fra læsevejleder </w:t>
            </w:r>
          </w:p>
          <w:p w:rsidR="00303BE5" w:rsidRDefault="00346255">
            <w:pPr>
              <w:widowControl w:val="0"/>
            </w:pPr>
            <w:r>
              <w:rPr>
                <w:sz w:val="24"/>
                <w:szCs w:val="24"/>
              </w:rPr>
              <w:tab/>
            </w:r>
            <w:r>
              <w:rPr>
                <w:sz w:val="24"/>
                <w:szCs w:val="24"/>
              </w:rPr>
              <w:tab/>
            </w:r>
          </w:p>
        </w:tc>
      </w:tr>
      <w:tr w:rsidR="00303BE5">
        <w:tc>
          <w:tcPr>
            <w:tcW w:w="1785" w:type="dxa"/>
            <w:tcBorders>
              <w:left w:val="single" w:sz="6" w:space="0" w:color="000000"/>
              <w:bottom w:val="single" w:sz="6" w:space="0" w:color="000000"/>
            </w:tcBorders>
            <w:tcMar>
              <w:top w:w="100" w:type="dxa"/>
              <w:left w:w="100" w:type="dxa"/>
              <w:bottom w:w="100" w:type="dxa"/>
              <w:right w:w="100" w:type="dxa"/>
            </w:tcMar>
          </w:tcPr>
          <w:p w:rsidR="00303BE5" w:rsidRDefault="00346255">
            <w:pPr>
              <w:widowControl w:val="0"/>
            </w:pPr>
            <w:r>
              <w:rPr>
                <w:sz w:val="24"/>
                <w:szCs w:val="24"/>
              </w:rPr>
              <w:t>Arbejdsgang</w:t>
            </w:r>
          </w:p>
          <w:p w:rsidR="00303BE5" w:rsidRDefault="00346255">
            <w:pPr>
              <w:widowControl w:val="0"/>
            </w:pPr>
            <w:r>
              <w:rPr>
                <w:sz w:val="24"/>
                <w:szCs w:val="24"/>
              </w:rPr>
              <w:tab/>
            </w:r>
            <w:r>
              <w:rPr>
                <w:sz w:val="24"/>
                <w:szCs w:val="24"/>
              </w:rPr>
              <w:tab/>
            </w:r>
          </w:p>
        </w:tc>
        <w:tc>
          <w:tcPr>
            <w:tcW w:w="11145" w:type="dxa"/>
            <w:tcBorders>
              <w:left w:val="single" w:sz="6" w:space="0" w:color="000000"/>
              <w:bottom w:val="single" w:sz="6" w:space="0" w:color="000000"/>
              <w:right w:val="single" w:sz="6" w:space="0" w:color="000000"/>
            </w:tcBorders>
            <w:tcMar>
              <w:top w:w="100" w:type="dxa"/>
              <w:left w:w="100" w:type="dxa"/>
              <w:bottom w:w="100" w:type="dxa"/>
              <w:right w:w="100" w:type="dxa"/>
            </w:tcMar>
          </w:tcPr>
          <w:p w:rsidR="00303BE5" w:rsidRDefault="00346255">
            <w:pPr>
              <w:widowControl w:val="0"/>
            </w:pPr>
            <w:r>
              <w:rPr>
                <w:sz w:val="24"/>
                <w:szCs w:val="24"/>
              </w:rPr>
              <w:t>Dansklærerne på mellemtrinnet arbejder systematisk med retskrivning, stavning og ordkendskab</w:t>
            </w:r>
          </w:p>
          <w:p w:rsidR="00303BE5" w:rsidRDefault="00303BE5">
            <w:pPr>
              <w:widowControl w:val="0"/>
            </w:pPr>
          </w:p>
        </w:tc>
      </w:tr>
      <w:tr w:rsidR="00303BE5">
        <w:tc>
          <w:tcPr>
            <w:tcW w:w="1785" w:type="dxa"/>
            <w:tcBorders>
              <w:left w:val="single" w:sz="6" w:space="0" w:color="000000"/>
              <w:bottom w:val="single" w:sz="6" w:space="0" w:color="000000"/>
            </w:tcBorders>
            <w:tcMar>
              <w:top w:w="100" w:type="dxa"/>
              <w:left w:w="100" w:type="dxa"/>
              <w:bottom w:w="100" w:type="dxa"/>
              <w:right w:w="100" w:type="dxa"/>
            </w:tcMar>
          </w:tcPr>
          <w:p w:rsidR="00303BE5" w:rsidRDefault="00346255">
            <w:pPr>
              <w:widowControl w:val="0"/>
            </w:pPr>
            <w:r>
              <w:rPr>
                <w:sz w:val="24"/>
                <w:szCs w:val="24"/>
              </w:rPr>
              <w:t>Evaluering</w:t>
            </w:r>
          </w:p>
          <w:p w:rsidR="00303BE5" w:rsidRDefault="00346255">
            <w:pPr>
              <w:widowControl w:val="0"/>
            </w:pPr>
            <w:r>
              <w:rPr>
                <w:sz w:val="24"/>
                <w:szCs w:val="24"/>
              </w:rPr>
              <w:tab/>
            </w:r>
            <w:r>
              <w:rPr>
                <w:sz w:val="24"/>
                <w:szCs w:val="24"/>
              </w:rPr>
              <w:tab/>
            </w:r>
          </w:p>
        </w:tc>
        <w:tc>
          <w:tcPr>
            <w:tcW w:w="11145" w:type="dxa"/>
            <w:tcBorders>
              <w:left w:val="single" w:sz="6" w:space="0" w:color="000000"/>
              <w:bottom w:val="single" w:sz="6" w:space="0" w:color="000000"/>
              <w:right w:val="single" w:sz="6" w:space="0" w:color="000000"/>
            </w:tcBorders>
            <w:tcMar>
              <w:top w:w="100" w:type="dxa"/>
              <w:left w:w="100" w:type="dxa"/>
              <w:bottom w:w="100" w:type="dxa"/>
              <w:right w:w="100" w:type="dxa"/>
            </w:tcMar>
          </w:tcPr>
          <w:p w:rsidR="00303BE5" w:rsidRDefault="00346255">
            <w:pPr>
              <w:widowControl w:val="0"/>
            </w:pPr>
            <w:r>
              <w:rPr>
                <w:sz w:val="24"/>
                <w:szCs w:val="24"/>
              </w:rPr>
              <w:t xml:space="preserve">Løbende evaluering med eleven </w:t>
            </w:r>
          </w:p>
          <w:p w:rsidR="00303BE5" w:rsidRDefault="00346255">
            <w:pPr>
              <w:widowControl w:val="0"/>
            </w:pPr>
            <w:r>
              <w:rPr>
                <w:sz w:val="24"/>
                <w:szCs w:val="24"/>
              </w:rPr>
              <w:t>ST 6</w:t>
            </w:r>
            <w:r>
              <w:rPr>
                <w:sz w:val="24"/>
                <w:szCs w:val="24"/>
              </w:rPr>
              <w:tab/>
            </w:r>
            <w:r>
              <w:rPr>
                <w:sz w:val="24"/>
                <w:szCs w:val="24"/>
              </w:rPr>
              <w:tab/>
            </w:r>
            <w:r>
              <w:rPr>
                <w:sz w:val="24"/>
                <w:szCs w:val="24"/>
              </w:rPr>
              <w:tab/>
            </w:r>
          </w:p>
          <w:p w:rsidR="00303BE5" w:rsidRDefault="00346255">
            <w:pPr>
              <w:widowControl w:val="0"/>
            </w:pPr>
            <w:r>
              <w:rPr>
                <w:sz w:val="24"/>
                <w:szCs w:val="24"/>
              </w:rPr>
              <w:t>Nationale test 4. og 6. klasse: afkodning</w:t>
            </w:r>
            <w:r>
              <w:rPr>
                <w:sz w:val="24"/>
                <w:szCs w:val="24"/>
              </w:rPr>
              <w:tab/>
            </w:r>
          </w:p>
          <w:p w:rsidR="00303BE5" w:rsidRDefault="00346255">
            <w:pPr>
              <w:widowControl w:val="0"/>
            </w:pPr>
            <w:r>
              <w:rPr>
                <w:sz w:val="24"/>
                <w:szCs w:val="24"/>
              </w:rPr>
              <w:t>Det gode skriveforløb (se andet bilag)</w:t>
            </w:r>
          </w:p>
        </w:tc>
      </w:tr>
    </w:tbl>
    <w:p w:rsidR="00303BE5" w:rsidRDefault="00303BE5">
      <w:pPr>
        <w:spacing w:line="240" w:lineRule="auto"/>
      </w:pPr>
    </w:p>
    <w:p w:rsidR="00303BE5" w:rsidRDefault="00303BE5"/>
    <w:p w:rsidR="00303BE5" w:rsidRDefault="00303BE5"/>
    <w:p w:rsidR="0021745D" w:rsidRDefault="0021745D">
      <w:pPr>
        <w:rPr>
          <w:b/>
          <w:color w:val="000000"/>
          <w:sz w:val="24"/>
          <w:szCs w:val="24"/>
        </w:rPr>
      </w:pPr>
    </w:p>
    <w:p w:rsidR="0021745D" w:rsidRDefault="0021745D">
      <w:pPr>
        <w:rPr>
          <w:b/>
          <w:color w:val="000000"/>
          <w:sz w:val="24"/>
          <w:szCs w:val="24"/>
        </w:rPr>
      </w:pPr>
    </w:p>
    <w:p w:rsidR="0021745D" w:rsidRDefault="0021745D">
      <w:pPr>
        <w:rPr>
          <w:b/>
          <w:color w:val="000000"/>
          <w:sz w:val="24"/>
          <w:szCs w:val="24"/>
        </w:rPr>
      </w:pPr>
    </w:p>
    <w:p w:rsidR="0021745D" w:rsidRDefault="0021745D">
      <w:pPr>
        <w:rPr>
          <w:b/>
          <w:color w:val="000000"/>
          <w:sz w:val="24"/>
          <w:szCs w:val="24"/>
        </w:rPr>
      </w:pPr>
    </w:p>
    <w:p w:rsidR="00303BE5" w:rsidRDefault="00346255">
      <w:pPr>
        <w:rPr>
          <w:color w:val="000000"/>
        </w:rPr>
      </w:pPr>
      <w:r>
        <w:rPr>
          <w:b/>
          <w:color w:val="000000"/>
          <w:sz w:val="24"/>
          <w:szCs w:val="24"/>
        </w:rPr>
        <w:lastRenderedPageBreak/>
        <w:t>Ordkendskab – fokusområde for skoleåret 20</w:t>
      </w:r>
      <w:r>
        <w:rPr>
          <w:b/>
          <w:sz w:val="24"/>
          <w:szCs w:val="24"/>
        </w:rPr>
        <w:t>18</w:t>
      </w:r>
      <w:r>
        <w:rPr>
          <w:b/>
          <w:color w:val="000000"/>
          <w:sz w:val="24"/>
          <w:szCs w:val="24"/>
        </w:rPr>
        <w:t>/201</w:t>
      </w:r>
      <w:r>
        <w:rPr>
          <w:b/>
          <w:sz w:val="24"/>
          <w:szCs w:val="24"/>
        </w:rPr>
        <w:t>9</w:t>
      </w:r>
      <w:bookmarkStart w:id="16" w:name="Ordkendskab"/>
      <w:bookmarkEnd w:id="16"/>
    </w:p>
    <w:tbl>
      <w:tblPr>
        <w:tblStyle w:val="ad"/>
        <w:tblW w:w="12750" w:type="dxa"/>
        <w:tblInd w:w="100" w:type="dxa"/>
        <w:tblLayout w:type="fixed"/>
        <w:tblLook w:val="0000" w:firstRow="0" w:lastRow="0" w:firstColumn="0" w:lastColumn="0" w:noHBand="0" w:noVBand="0"/>
      </w:tblPr>
      <w:tblGrid>
        <w:gridCol w:w="2430"/>
        <w:gridCol w:w="10320"/>
      </w:tblGrid>
      <w:tr w:rsidR="00303BE5">
        <w:tc>
          <w:tcPr>
            <w:tcW w:w="2430" w:type="dxa"/>
            <w:tcBorders>
              <w:top w:val="single" w:sz="6" w:space="0" w:color="000000"/>
              <w:left w:val="single" w:sz="6" w:space="0" w:color="000000"/>
              <w:bottom w:val="single" w:sz="6" w:space="0" w:color="000000"/>
            </w:tcBorders>
            <w:tcMar>
              <w:top w:w="100" w:type="dxa"/>
              <w:left w:w="100" w:type="dxa"/>
              <w:bottom w:w="100" w:type="dxa"/>
              <w:right w:w="100" w:type="dxa"/>
            </w:tcMar>
          </w:tcPr>
          <w:p w:rsidR="00303BE5" w:rsidRDefault="00346255">
            <w:pPr>
              <w:widowControl w:val="0"/>
            </w:pPr>
            <w:r>
              <w:rPr>
                <w:sz w:val="24"/>
                <w:szCs w:val="24"/>
              </w:rPr>
              <w:t>Mål</w:t>
            </w:r>
          </w:p>
          <w:p w:rsidR="00303BE5" w:rsidRDefault="00346255">
            <w:pPr>
              <w:widowControl w:val="0"/>
            </w:pPr>
            <w:r>
              <w:rPr>
                <w:sz w:val="24"/>
                <w:szCs w:val="24"/>
              </w:rPr>
              <w:tab/>
            </w:r>
            <w:r>
              <w:rPr>
                <w:sz w:val="24"/>
                <w:szCs w:val="24"/>
              </w:rPr>
              <w:tab/>
            </w:r>
          </w:p>
        </w:tc>
        <w:tc>
          <w:tcPr>
            <w:tcW w:w="1032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303BE5" w:rsidRDefault="00346255">
            <w:pPr>
              <w:widowControl w:val="0"/>
            </w:pPr>
            <w:r>
              <w:rPr>
                <w:sz w:val="24"/>
                <w:szCs w:val="24"/>
              </w:rPr>
              <w:t>At arbejde systematisk med at udvikle elevernes ordkendskab så læseforståelsen styrkes.</w:t>
            </w:r>
          </w:p>
          <w:p w:rsidR="00303BE5" w:rsidRDefault="00346255">
            <w:pPr>
              <w:widowControl w:val="0"/>
            </w:pPr>
            <w:r>
              <w:rPr>
                <w:sz w:val="24"/>
                <w:szCs w:val="24"/>
              </w:rPr>
              <w:t>At eleverne kan læse faglige tekster og at de kan kommunikere om de respektive fags emner</w:t>
            </w:r>
          </w:p>
          <w:p w:rsidR="00303BE5" w:rsidRDefault="00346255">
            <w:pPr>
              <w:widowControl w:val="0"/>
            </w:pPr>
            <w:r>
              <w:rPr>
                <w:sz w:val="24"/>
                <w:szCs w:val="24"/>
              </w:rPr>
              <w:t>At eleverne kan anvende et hensigtsmæssigt fagsprog.</w:t>
            </w:r>
            <w:r>
              <w:rPr>
                <w:sz w:val="24"/>
                <w:szCs w:val="24"/>
              </w:rPr>
              <w:tab/>
            </w:r>
            <w:r>
              <w:rPr>
                <w:sz w:val="24"/>
                <w:szCs w:val="24"/>
              </w:rPr>
              <w:tab/>
            </w:r>
            <w:r>
              <w:rPr>
                <w:sz w:val="24"/>
                <w:szCs w:val="24"/>
              </w:rPr>
              <w:tab/>
            </w:r>
          </w:p>
          <w:p w:rsidR="00303BE5" w:rsidRDefault="00346255">
            <w:pPr>
              <w:widowControl w:val="0"/>
            </w:pPr>
            <w:r>
              <w:rPr>
                <w:sz w:val="24"/>
                <w:szCs w:val="24"/>
              </w:rPr>
              <w:t xml:space="preserve">At elevernes ordforråd og begrebsverden udvikles og udvides. </w:t>
            </w:r>
            <w:r>
              <w:rPr>
                <w:sz w:val="24"/>
                <w:szCs w:val="24"/>
              </w:rPr>
              <w:tab/>
            </w:r>
            <w:r>
              <w:rPr>
                <w:sz w:val="24"/>
                <w:szCs w:val="24"/>
              </w:rPr>
              <w:tab/>
            </w:r>
          </w:p>
        </w:tc>
      </w:tr>
      <w:tr w:rsidR="00303BE5">
        <w:tc>
          <w:tcPr>
            <w:tcW w:w="2430" w:type="dxa"/>
            <w:tcBorders>
              <w:left w:val="single" w:sz="6" w:space="0" w:color="000000"/>
              <w:bottom w:val="single" w:sz="6" w:space="0" w:color="000000"/>
            </w:tcBorders>
            <w:tcMar>
              <w:top w:w="100" w:type="dxa"/>
              <w:left w:w="100" w:type="dxa"/>
              <w:bottom w:w="100" w:type="dxa"/>
              <w:right w:w="100" w:type="dxa"/>
            </w:tcMar>
          </w:tcPr>
          <w:p w:rsidR="00303BE5" w:rsidRDefault="00346255">
            <w:pPr>
              <w:widowControl w:val="0"/>
            </w:pPr>
            <w:r>
              <w:rPr>
                <w:sz w:val="24"/>
                <w:szCs w:val="24"/>
              </w:rPr>
              <w:t>Tiltag</w:t>
            </w:r>
          </w:p>
          <w:p w:rsidR="00303BE5" w:rsidRDefault="00346255">
            <w:pPr>
              <w:widowControl w:val="0"/>
            </w:pPr>
            <w:r>
              <w:rPr>
                <w:sz w:val="24"/>
                <w:szCs w:val="24"/>
              </w:rPr>
              <w:tab/>
            </w:r>
            <w:r>
              <w:rPr>
                <w:sz w:val="24"/>
                <w:szCs w:val="24"/>
              </w:rPr>
              <w:tab/>
            </w:r>
          </w:p>
        </w:tc>
        <w:tc>
          <w:tcPr>
            <w:tcW w:w="10320" w:type="dxa"/>
            <w:tcBorders>
              <w:left w:val="single" w:sz="6" w:space="0" w:color="000000"/>
              <w:bottom w:val="single" w:sz="6" w:space="0" w:color="000000"/>
              <w:right w:val="single" w:sz="6" w:space="0" w:color="000000"/>
            </w:tcBorders>
            <w:tcMar>
              <w:top w:w="100" w:type="dxa"/>
              <w:left w:w="100" w:type="dxa"/>
              <w:bottom w:w="100" w:type="dxa"/>
              <w:right w:w="100" w:type="dxa"/>
            </w:tcMar>
          </w:tcPr>
          <w:p w:rsidR="00303BE5" w:rsidRDefault="00346255">
            <w:pPr>
              <w:widowControl w:val="0"/>
            </w:pPr>
            <w:r>
              <w:rPr>
                <w:sz w:val="24"/>
                <w:szCs w:val="24"/>
              </w:rPr>
              <w:t>Ordkendskabskort i alle fag - samme strategier tilstræbes at gå igennem alle fag.</w:t>
            </w:r>
          </w:p>
          <w:p w:rsidR="00303BE5" w:rsidRDefault="00346255">
            <w:pPr>
              <w:widowControl w:val="0"/>
            </w:pPr>
            <w:r>
              <w:rPr>
                <w:sz w:val="24"/>
                <w:szCs w:val="24"/>
              </w:rPr>
              <w:t>Fælles indsats med læringscenteret vedrørende ordkendskab.</w:t>
            </w:r>
          </w:p>
          <w:p w:rsidR="00303BE5" w:rsidRDefault="00346255">
            <w:pPr>
              <w:widowControl w:val="0"/>
            </w:pPr>
            <w:r>
              <w:rPr>
                <w:sz w:val="24"/>
                <w:szCs w:val="24"/>
              </w:rPr>
              <w:t>Genrekendskab i alle fag.</w:t>
            </w:r>
          </w:p>
          <w:p w:rsidR="00303BE5" w:rsidRDefault="00346255">
            <w:pPr>
              <w:widowControl w:val="0"/>
            </w:pPr>
            <w:r>
              <w:rPr>
                <w:sz w:val="24"/>
                <w:szCs w:val="24"/>
              </w:rPr>
              <w:t>Ugens ord (fokusord) bliver præsenteret for eleverne. Der arbejdes med ca. 10 ord om ugen.</w:t>
            </w:r>
          </w:p>
          <w:p w:rsidR="00303BE5" w:rsidRDefault="00346255">
            <w:pPr>
              <w:widowControl w:val="0"/>
            </w:pPr>
            <w:r>
              <w:rPr>
                <w:sz w:val="24"/>
                <w:szCs w:val="24"/>
              </w:rPr>
              <w:t>Øget bevidsthed hos underviserne om at bruge udfordrende ord i kommunikationen med eleverne, når begreberne er indlært hos eleverne.</w:t>
            </w:r>
          </w:p>
        </w:tc>
      </w:tr>
      <w:tr w:rsidR="00303BE5">
        <w:tc>
          <w:tcPr>
            <w:tcW w:w="2430" w:type="dxa"/>
            <w:tcBorders>
              <w:left w:val="single" w:sz="6" w:space="0" w:color="000000"/>
              <w:bottom w:val="single" w:sz="6" w:space="0" w:color="000000"/>
            </w:tcBorders>
            <w:tcMar>
              <w:top w:w="100" w:type="dxa"/>
              <w:left w:w="100" w:type="dxa"/>
              <w:bottom w:w="100" w:type="dxa"/>
              <w:right w:w="100" w:type="dxa"/>
            </w:tcMar>
          </w:tcPr>
          <w:p w:rsidR="00303BE5" w:rsidRDefault="00346255">
            <w:pPr>
              <w:widowControl w:val="0"/>
            </w:pPr>
            <w:r>
              <w:rPr>
                <w:sz w:val="24"/>
                <w:szCs w:val="24"/>
              </w:rPr>
              <w:t>Tegn</w:t>
            </w:r>
          </w:p>
          <w:p w:rsidR="00303BE5" w:rsidRDefault="00303BE5">
            <w:pPr>
              <w:widowControl w:val="0"/>
            </w:pPr>
          </w:p>
        </w:tc>
        <w:tc>
          <w:tcPr>
            <w:tcW w:w="10320" w:type="dxa"/>
            <w:tcBorders>
              <w:left w:val="single" w:sz="6" w:space="0" w:color="000000"/>
              <w:bottom w:val="single" w:sz="6" w:space="0" w:color="000000"/>
              <w:right w:val="single" w:sz="6" w:space="0" w:color="000000"/>
            </w:tcBorders>
            <w:tcMar>
              <w:top w:w="100" w:type="dxa"/>
              <w:left w:w="100" w:type="dxa"/>
              <w:bottom w:w="100" w:type="dxa"/>
              <w:right w:w="100" w:type="dxa"/>
            </w:tcMar>
          </w:tcPr>
          <w:p w:rsidR="00303BE5" w:rsidRDefault="00346255">
            <w:pPr>
              <w:widowControl w:val="0"/>
            </w:pPr>
            <w:r>
              <w:rPr>
                <w:sz w:val="24"/>
                <w:szCs w:val="24"/>
              </w:rPr>
              <w:t>At eleverne viser nysgerrighed, glæde og motivation ved ord.</w:t>
            </w:r>
          </w:p>
          <w:p w:rsidR="00303BE5" w:rsidRDefault="00346255">
            <w:pPr>
              <w:widowControl w:val="0"/>
            </w:pPr>
            <w:r>
              <w:rPr>
                <w:sz w:val="24"/>
                <w:szCs w:val="24"/>
              </w:rPr>
              <w:t>At eleverne benytter relevante fagudtryk aktivt.</w:t>
            </w:r>
          </w:p>
          <w:p w:rsidR="00303BE5" w:rsidRDefault="00346255">
            <w:pPr>
              <w:widowControl w:val="0"/>
            </w:pPr>
            <w:r>
              <w:rPr>
                <w:sz w:val="24"/>
                <w:szCs w:val="24"/>
              </w:rPr>
              <w:t>Fremgang i resultaterne fra Nationale Test.</w:t>
            </w:r>
          </w:p>
        </w:tc>
      </w:tr>
      <w:tr w:rsidR="00303BE5">
        <w:tc>
          <w:tcPr>
            <w:tcW w:w="2430" w:type="dxa"/>
            <w:tcBorders>
              <w:left w:val="single" w:sz="6" w:space="0" w:color="000000"/>
              <w:bottom w:val="single" w:sz="6" w:space="0" w:color="000000"/>
            </w:tcBorders>
            <w:tcMar>
              <w:top w:w="100" w:type="dxa"/>
              <w:left w:w="100" w:type="dxa"/>
              <w:bottom w:w="100" w:type="dxa"/>
              <w:right w:w="100" w:type="dxa"/>
            </w:tcMar>
          </w:tcPr>
          <w:p w:rsidR="00303BE5" w:rsidRDefault="00346255">
            <w:pPr>
              <w:widowControl w:val="0"/>
            </w:pPr>
            <w:r>
              <w:rPr>
                <w:sz w:val="24"/>
                <w:szCs w:val="24"/>
              </w:rPr>
              <w:t>Ansvarlig</w:t>
            </w:r>
            <w:r>
              <w:rPr>
                <w:sz w:val="24"/>
                <w:szCs w:val="24"/>
              </w:rPr>
              <w:tab/>
            </w:r>
          </w:p>
        </w:tc>
        <w:tc>
          <w:tcPr>
            <w:tcW w:w="10320" w:type="dxa"/>
            <w:tcBorders>
              <w:left w:val="single" w:sz="6" w:space="0" w:color="000000"/>
              <w:bottom w:val="single" w:sz="6" w:space="0" w:color="000000"/>
              <w:right w:val="single" w:sz="6" w:space="0" w:color="000000"/>
            </w:tcBorders>
            <w:tcMar>
              <w:top w:w="100" w:type="dxa"/>
              <w:left w:w="100" w:type="dxa"/>
              <w:bottom w:w="100" w:type="dxa"/>
              <w:right w:w="100" w:type="dxa"/>
            </w:tcMar>
          </w:tcPr>
          <w:p w:rsidR="00303BE5" w:rsidRDefault="00346255">
            <w:pPr>
              <w:widowControl w:val="0"/>
            </w:pPr>
            <w:r>
              <w:rPr>
                <w:sz w:val="24"/>
                <w:szCs w:val="24"/>
              </w:rPr>
              <w:t>Faglærerne og årgangsteamet er ansvarlig for udførelsen.</w:t>
            </w:r>
          </w:p>
          <w:p w:rsidR="00303BE5" w:rsidRDefault="00346255">
            <w:pPr>
              <w:widowControl w:val="0"/>
            </w:pPr>
            <w:r>
              <w:rPr>
                <w:sz w:val="24"/>
                <w:szCs w:val="24"/>
              </w:rPr>
              <w:t>Faglærerne er ansvarlige for, at fokusordene</w:t>
            </w:r>
            <w:r w:rsidR="00E3683E">
              <w:rPr>
                <w:sz w:val="24"/>
                <w:szCs w:val="24"/>
              </w:rPr>
              <w:t xml:space="preserve"> evt.</w:t>
            </w:r>
            <w:r>
              <w:rPr>
                <w:sz w:val="24"/>
                <w:szCs w:val="24"/>
              </w:rPr>
              <w:t xml:space="preserve"> bliver sendt med eleverne hjem (enten i form af </w:t>
            </w:r>
            <w:r w:rsidR="0021745D">
              <w:rPr>
                <w:sz w:val="24"/>
                <w:szCs w:val="24"/>
              </w:rPr>
              <w:t>ord kort</w:t>
            </w:r>
            <w:r>
              <w:rPr>
                <w:sz w:val="24"/>
                <w:szCs w:val="24"/>
              </w:rPr>
              <w:t xml:space="preserve"> eller forældrene informeres via Nyhedsbreve, så de også kan bakke op om tiltaget derhjemme). </w:t>
            </w:r>
          </w:p>
          <w:p w:rsidR="00303BE5" w:rsidRDefault="00346255">
            <w:pPr>
              <w:widowControl w:val="0"/>
            </w:pPr>
            <w:r>
              <w:rPr>
                <w:sz w:val="24"/>
                <w:szCs w:val="24"/>
              </w:rPr>
              <w:t xml:space="preserve">Læringscentret i samarbejde med læsevejlederne. </w:t>
            </w:r>
            <w:r>
              <w:rPr>
                <w:sz w:val="24"/>
                <w:szCs w:val="24"/>
              </w:rPr>
              <w:tab/>
            </w:r>
            <w:r>
              <w:rPr>
                <w:sz w:val="24"/>
                <w:szCs w:val="24"/>
              </w:rPr>
              <w:tab/>
            </w:r>
            <w:r>
              <w:rPr>
                <w:sz w:val="24"/>
                <w:szCs w:val="24"/>
              </w:rPr>
              <w:tab/>
            </w:r>
          </w:p>
        </w:tc>
      </w:tr>
      <w:tr w:rsidR="00303BE5">
        <w:tc>
          <w:tcPr>
            <w:tcW w:w="2430" w:type="dxa"/>
            <w:tcBorders>
              <w:left w:val="single" w:sz="6" w:space="0" w:color="000000"/>
              <w:bottom w:val="single" w:sz="6" w:space="0" w:color="000000"/>
            </w:tcBorders>
            <w:tcMar>
              <w:top w:w="100" w:type="dxa"/>
              <w:left w:w="100" w:type="dxa"/>
              <w:bottom w:w="100" w:type="dxa"/>
              <w:right w:w="100" w:type="dxa"/>
            </w:tcMar>
          </w:tcPr>
          <w:p w:rsidR="00303BE5" w:rsidRDefault="00346255">
            <w:pPr>
              <w:widowControl w:val="0"/>
            </w:pPr>
            <w:r>
              <w:rPr>
                <w:sz w:val="24"/>
                <w:szCs w:val="24"/>
              </w:rPr>
              <w:t>Arbejdsgang</w:t>
            </w:r>
            <w:r>
              <w:rPr>
                <w:sz w:val="24"/>
                <w:szCs w:val="24"/>
              </w:rPr>
              <w:tab/>
            </w:r>
            <w:r>
              <w:rPr>
                <w:sz w:val="24"/>
                <w:szCs w:val="24"/>
              </w:rPr>
              <w:tab/>
            </w:r>
          </w:p>
        </w:tc>
        <w:tc>
          <w:tcPr>
            <w:tcW w:w="10320" w:type="dxa"/>
            <w:tcBorders>
              <w:left w:val="single" w:sz="6" w:space="0" w:color="000000"/>
              <w:bottom w:val="single" w:sz="6" w:space="0" w:color="000000"/>
              <w:right w:val="single" w:sz="6" w:space="0" w:color="000000"/>
            </w:tcBorders>
            <w:tcMar>
              <w:top w:w="100" w:type="dxa"/>
              <w:left w:w="100" w:type="dxa"/>
              <w:bottom w:w="100" w:type="dxa"/>
              <w:right w:w="100" w:type="dxa"/>
            </w:tcMar>
          </w:tcPr>
          <w:p w:rsidR="00303BE5" w:rsidRDefault="000D3501">
            <w:pPr>
              <w:widowControl w:val="0"/>
            </w:pPr>
            <w:r>
              <w:rPr>
                <w:sz w:val="24"/>
                <w:szCs w:val="24"/>
              </w:rPr>
              <w:t>Skal</w:t>
            </w:r>
            <w:r w:rsidR="00BC406F">
              <w:rPr>
                <w:sz w:val="24"/>
                <w:szCs w:val="24"/>
              </w:rPr>
              <w:t xml:space="preserve"> på dagsordenen og igangsættes på fagudvalgsmøderne.</w:t>
            </w:r>
          </w:p>
        </w:tc>
      </w:tr>
      <w:tr w:rsidR="00303BE5">
        <w:tc>
          <w:tcPr>
            <w:tcW w:w="2430" w:type="dxa"/>
            <w:tcBorders>
              <w:left w:val="single" w:sz="6" w:space="0" w:color="000000"/>
              <w:bottom w:val="single" w:sz="6" w:space="0" w:color="000000"/>
            </w:tcBorders>
            <w:tcMar>
              <w:top w:w="100" w:type="dxa"/>
              <w:left w:w="100" w:type="dxa"/>
              <w:bottom w:w="100" w:type="dxa"/>
              <w:right w:w="100" w:type="dxa"/>
            </w:tcMar>
          </w:tcPr>
          <w:p w:rsidR="00303BE5" w:rsidRDefault="00346255">
            <w:pPr>
              <w:widowControl w:val="0"/>
            </w:pPr>
            <w:r>
              <w:rPr>
                <w:sz w:val="24"/>
                <w:szCs w:val="24"/>
              </w:rPr>
              <w:t>Evaluering</w:t>
            </w:r>
          </w:p>
          <w:p w:rsidR="00303BE5" w:rsidRDefault="00346255">
            <w:pPr>
              <w:widowControl w:val="0"/>
            </w:pPr>
            <w:r>
              <w:rPr>
                <w:sz w:val="24"/>
                <w:szCs w:val="24"/>
              </w:rPr>
              <w:tab/>
            </w:r>
            <w:r>
              <w:rPr>
                <w:sz w:val="24"/>
                <w:szCs w:val="24"/>
              </w:rPr>
              <w:tab/>
            </w:r>
          </w:p>
        </w:tc>
        <w:tc>
          <w:tcPr>
            <w:tcW w:w="10320" w:type="dxa"/>
            <w:tcBorders>
              <w:left w:val="single" w:sz="6" w:space="0" w:color="000000"/>
              <w:bottom w:val="single" w:sz="6" w:space="0" w:color="000000"/>
              <w:right w:val="single" w:sz="6" w:space="0" w:color="000000"/>
            </w:tcBorders>
            <w:tcMar>
              <w:top w:w="100" w:type="dxa"/>
              <w:left w:w="100" w:type="dxa"/>
              <w:bottom w:w="100" w:type="dxa"/>
              <w:right w:w="100" w:type="dxa"/>
            </w:tcMar>
          </w:tcPr>
          <w:p w:rsidR="00303BE5" w:rsidRDefault="00346255">
            <w:pPr>
              <w:widowControl w:val="0"/>
            </w:pPr>
            <w:r>
              <w:rPr>
                <w:sz w:val="24"/>
                <w:szCs w:val="24"/>
              </w:rPr>
              <w:t>Nationale test</w:t>
            </w:r>
            <w:r>
              <w:rPr>
                <w:sz w:val="24"/>
                <w:szCs w:val="24"/>
              </w:rPr>
              <w:tab/>
            </w:r>
            <w:r>
              <w:rPr>
                <w:sz w:val="24"/>
                <w:szCs w:val="24"/>
              </w:rPr>
              <w:tab/>
            </w:r>
            <w:r>
              <w:rPr>
                <w:sz w:val="24"/>
                <w:szCs w:val="24"/>
              </w:rPr>
              <w:tab/>
            </w:r>
          </w:p>
          <w:p w:rsidR="00303BE5" w:rsidRDefault="00346255">
            <w:pPr>
              <w:widowControl w:val="0"/>
            </w:pPr>
            <w:r>
              <w:rPr>
                <w:sz w:val="24"/>
                <w:szCs w:val="24"/>
              </w:rPr>
              <w:t>Iagttagelsesskemaer</w:t>
            </w:r>
          </w:p>
          <w:p w:rsidR="00303BE5" w:rsidRDefault="00346255">
            <w:pPr>
              <w:widowControl w:val="0"/>
              <w:rPr>
                <w:sz w:val="24"/>
                <w:szCs w:val="24"/>
              </w:rPr>
            </w:pPr>
            <w:proofErr w:type="spellStart"/>
            <w:r>
              <w:rPr>
                <w:sz w:val="24"/>
                <w:szCs w:val="24"/>
              </w:rPr>
              <w:t>Cloze-test</w:t>
            </w:r>
            <w:proofErr w:type="spellEnd"/>
            <w:r>
              <w:rPr>
                <w:sz w:val="24"/>
                <w:szCs w:val="24"/>
              </w:rPr>
              <w:t xml:space="preserve"> / Rød-gul-grøn</w:t>
            </w:r>
            <w:r>
              <w:rPr>
                <w:sz w:val="24"/>
                <w:szCs w:val="24"/>
              </w:rPr>
              <w:tab/>
            </w:r>
            <w:r>
              <w:rPr>
                <w:sz w:val="24"/>
                <w:szCs w:val="24"/>
              </w:rPr>
              <w:tab/>
            </w:r>
          </w:p>
        </w:tc>
      </w:tr>
    </w:tbl>
    <w:p w:rsidR="00BC406F" w:rsidRDefault="00BC406F">
      <w:pPr>
        <w:rPr>
          <w:b/>
          <w:sz w:val="24"/>
          <w:szCs w:val="24"/>
        </w:rPr>
      </w:pPr>
    </w:p>
    <w:p w:rsidR="00E3683E" w:rsidRDefault="00E3683E">
      <w:pPr>
        <w:rPr>
          <w:b/>
          <w:sz w:val="24"/>
          <w:szCs w:val="24"/>
        </w:rPr>
      </w:pPr>
    </w:p>
    <w:p w:rsidR="00303BE5" w:rsidRDefault="00346255">
      <w:r>
        <w:rPr>
          <w:b/>
          <w:sz w:val="24"/>
          <w:szCs w:val="24"/>
        </w:rPr>
        <w:lastRenderedPageBreak/>
        <w:t>Ordkendskab og læringscentret</w:t>
      </w:r>
      <w:bookmarkStart w:id="17" w:name="Ordkendskabog_og_læringscentret"/>
      <w:bookmarkEnd w:id="17"/>
    </w:p>
    <w:tbl>
      <w:tblPr>
        <w:tblStyle w:val="ae"/>
        <w:tblW w:w="12960" w:type="dxa"/>
        <w:tblInd w:w="100" w:type="dxa"/>
        <w:tblLayout w:type="fixed"/>
        <w:tblLook w:val="0000" w:firstRow="0" w:lastRow="0" w:firstColumn="0" w:lastColumn="0" w:noHBand="0" w:noVBand="0"/>
      </w:tblPr>
      <w:tblGrid>
        <w:gridCol w:w="1780"/>
        <w:gridCol w:w="11180"/>
      </w:tblGrid>
      <w:tr w:rsidR="00303BE5">
        <w:tc>
          <w:tcPr>
            <w:tcW w:w="1780" w:type="dxa"/>
            <w:tcBorders>
              <w:top w:val="single" w:sz="6" w:space="0" w:color="000000"/>
              <w:left w:val="single" w:sz="6" w:space="0" w:color="000000"/>
              <w:bottom w:val="single" w:sz="6" w:space="0" w:color="000000"/>
            </w:tcBorders>
            <w:tcMar>
              <w:top w:w="100" w:type="dxa"/>
              <w:left w:w="100" w:type="dxa"/>
              <w:bottom w:w="100" w:type="dxa"/>
              <w:right w:w="100" w:type="dxa"/>
            </w:tcMar>
          </w:tcPr>
          <w:p w:rsidR="00303BE5" w:rsidRDefault="00346255">
            <w:pPr>
              <w:widowControl w:val="0"/>
            </w:pPr>
            <w:r>
              <w:rPr>
                <w:sz w:val="24"/>
                <w:szCs w:val="24"/>
              </w:rPr>
              <w:t>Mål</w:t>
            </w:r>
          </w:p>
          <w:p w:rsidR="00303BE5" w:rsidRDefault="00303BE5">
            <w:pPr>
              <w:widowControl w:val="0"/>
            </w:pPr>
          </w:p>
        </w:tc>
        <w:tc>
          <w:tcPr>
            <w:tcW w:w="1118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303BE5" w:rsidRDefault="00346255">
            <w:pPr>
              <w:widowControl w:val="0"/>
            </w:pPr>
            <w:r>
              <w:rPr>
                <w:sz w:val="24"/>
                <w:szCs w:val="24"/>
              </w:rPr>
              <w:t>At skabe en tydelig kontinuitet mellem læringscenter og undervisning, hvor ordkendskab er i fokus</w:t>
            </w:r>
          </w:p>
          <w:p w:rsidR="00303BE5" w:rsidRDefault="00346255">
            <w:pPr>
              <w:widowControl w:val="0"/>
            </w:pPr>
            <w:r>
              <w:rPr>
                <w:sz w:val="24"/>
                <w:szCs w:val="24"/>
              </w:rPr>
              <w:t>At eleverne ser en sammenhæng i arbejdet med ordkendskab</w:t>
            </w:r>
            <w:r>
              <w:rPr>
                <w:sz w:val="24"/>
                <w:szCs w:val="24"/>
              </w:rPr>
              <w:tab/>
            </w:r>
            <w:r>
              <w:rPr>
                <w:sz w:val="24"/>
                <w:szCs w:val="24"/>
              </w:rPr>
              <w:tab/>
            </w:r>
          </w:p>
          <w:p w:rsidR="00303BE5" w:rsidRDefault="00346255">
            <w:pPr>
              <w:widowControl w:val="0"/>
            </w:pPr>
            <w:r>
              <w:rPr>
                <w:sz w:val="24"/>
                <w:szCs w:val="24"/>
              </w:rPr>
              <w:t>At elevernes ordforråd og begrebsverden udvikles og udvides.</w:t>
            </w:r>
          </w:p>
        </w:tc>
      </w:tr>
      <w:tr w:rsidR="00303BE5">
        <w:tc>
          <w:tcPr>
            <w:tcW w:w="1780" w:type="dxa"/>
            <w:tcBorders>
              <w:left w:val="single" w:sz="6" w:space="0" w:color="000000"/>
              <w:bottom w:val="single" w:sz="6" w:space="0" w:color="000000"/>
            </w:tcBorders>
            <w:tcMar>
              <w:top w:w="100" w:type="dxa"/>
              <w:left w:w="100" w:type="dxa"/>
              <w:bottom w:w="100" w:type="dxa"/>
              <w:right w:w="100" w:type="dxa"/>
            </w:tcMar>
          </w:tcPr>
          <w:p w:rsidR="00303BE5" w:rsidRDefault="00346255">
            <w:pPr>
              <w:widowControl w:val="0"/>
            </w:pPr>
            <w:r>
              <w:rPr>
                <w:sz w:val="24"/>
                <w:szCs w:val="24"/>
              </w:rPr>
              <w:t>Tiltag</w:t>
            </w:r>
          </w:p>
          <w:p w:rsidR="00303BE5" w:rsidRDefault="00346255">
            <w:pPr>
              <w:widowControl w:val="0"/>
            </w:pPr>
            <w:r>
              <w:rPr>
                <w:sz w:val="24"/>
                <w:szCs w:val="24"/>
              </w:rPr>
              <w:tab/>
            </w:r>
            <w:r>
              <w:rPr>
                <w:sz w:val="24"/>
                <w:szCs w:val="24"/>
              </w:rPr>
              <w:tab/>
            </w:r>
          </w:p>
        </w:tc>
        <w:tc>
          <w:tcPr>
            <w:tcW w:w="11180" w:type="dxa"/>
            <w:tcBorders>
              <w:left w:val="single" w:sz="6" w:space="0" w:color="000000"/>
              <w:bottom w:val="single" w:sz="6" w:space="0" w:color="000000"/>
              <w:right w:val="single" w:sz="6" w:space="0" w:color="000000"/>
            </w:tcBorders>
            <w:tcMar>
              <w:top w:w="100" w:type="dxa"/>
              <w:left w:w="100" w:type="dxa"/>
              <w:bottom w:w="100" w:type="dxa"/>
              <w:right w:w="100" w:type="dxa"/>
            </w:tcMar>
          </w:tcPr>
          <w:p w:rsidR="00303BE5" w:rsidRDefault="00346255">
            <w:pPr>
              <w:widowControl w:val="0"/>
            </w:pPr>
            <w:r>
              <w:rPr>
                <w:sz w:val="24"/>
                <w:szCs w:val="24"/>
              </w:rPr>
              <w:t xml:space="preserve">Fokusord fra / på læringscentret </w:t>
            </w:r>
          </w:p>
          <w:p w:rsidR="00303BE5" w:rsidRDefault="00346255">
            <w:pPr>
              <w:widowControl w:val="0"/>
            </w:pPr>
            <w:r>
              <w:rPr>
                <w:sz w:val="24"/>
                <w:szCs w:val="24"/>
              </w:rPr>
              <w:t>Konkurrencer og quizzer i ordkendskab</w:t>
            </w:r>
          </w:p>
          <w:p w:rsidR="00303BE5" w:rsidRDefault="00E3683E">
            <w:pPr>
              <w:widowControl w:val="0"/>
              <w:rPr>
                <w:sz w:val="24"/>
                <w:szCs w:val="24"/>
              </w:rPr>
            </w:pPr>
            <w:proofErr w:type="spellStart"/>
            <w:r>
              <w:rPr>
                <w:sz w:val="24"/>
                <w:szCs w:val="24"/>
              </w:rPr>
              <w:t>Førfaglige</w:t>
            </w:r>
            <w:proofErr w:type="spellEnd"/>
            <w:r>
              <w:rPr>
                <w:sz w:val="24"/>
                <w:szCs w:val="24"/>
              </w:rPr>
              <w:t xml:space="preserve"> ord </w:t>
            </w:r>
            <w:r w:rsidR="00346255">
              <w:rPr>
                <w:sz w:val="24"/>
                <w:szCs w:val="24"/>
              </w:rPr>
              <w:t>og fagbegreber bliver “udstillet” på læringscentret</w:t>
            </w:r>
          </w:p>
          <w:p w:rsidR="00303BE5" w:rsidRDefault="00346255">
            <w:pPr>
              <w:widowControl w:val="0"/>
              <w:rPr>
                <w:sz w:val="24"/>
                <w:szCs w:val="24"/>
              </w:rPr>
            </w:pPr>
            <w:r>
              <w:rPr>
                <w:sz w:val="24"/>
                <w:szCs w:val="24"/>
              </w:rPr>
              <w:t>Dialogisk læsning</w:t>
            </w:r>
          </w:p>
        </w:tc>
      </w:tr>
      <w:tr w:rsidR="00303BE5">
        <w:tc>
          <w:tcPr>
            <w:tcW w:w="1780" w:type="dxa"/>
            <w:tcBorders>
              <w:left w:val="single" w:sz="6" w:space="0" w:color="000000"/>
              <w:bottom w:val="single" w:sz="6" w:space="0" w:color="000000"/>
            </w:tcBorders>
            <w:tcMar>
              <w:top w:w="100" w:type="dxa"/>
              <w:left w:w="100" w:type="dxa"/>
              <w:bottom w:w="100" w:type="dxa"/>
              <w:right w:w="100" w:type="dxa"/>
            </w:tcMar>
          </w:tcPr>
          <w:p w:rsidR="00303BE5" w:rsidRDefault="00346255">
            <w:pPr>
              <w:widowControl w:val="0"/>
            </w:pPr>
            <w:r>
              <w:rPr>
                <w:sz w:val="24"/>
                <w:szCs w:val="24"/>
              </w:rPr>
              <w:t>Tegn</w:t>
            </w:r>
          </w:p>
          <w:p w:rsidR="00303BE5" w:rsidRDefault="00303BE5">
            <w:pPr>
              <w:widowControl w:val="0"/>
            </w:pPr>
          </w:p>
          <w:p w:rsidR="00303BE5" w:rsidRDefault="00303BE5">
            <w:pPr>
              <w:widowControl w:val="0"/>
            </w:pPr>
          </w:p>
        </w:tc>
        <w:tc>
          <w:tcPr>
            <w:tcW w:w="11180" w:type="dxa"/>
            <w:tcBorders>
              <w:left w:val="single" w:sz="6" w:space="0" w:color="000000"/>
              <w:bottom w:val="single" w:sz="6" w:space="0" w:color="000000"/>
              <w:right w:val="single" w:sz="6" w:space="0" w:color="000000"/>
            </w:tcBorders>
            <w:tcMar>
              <w:top w:w="100" w:type="dxa"/>
              <w:left w:w="100" w:type="dxa"/>
              <w:bottom w:w="100" w:type="dxa"/>
              <w:right w:w="100" w:type="dxa"/>
            </w:tcMar>
          </w:tcPr>
          <w:p w:rsidR="00303BE5" w:rsidRDefault="00346255">
            <w:pPr>
              <w:widowControl w:val="0"/>
            </w:pPr>
            <w:r>
              <w:rPr>
                <w:sz w:val="24"/>
                <w:szCs w:val="24"/>
              </w:rPr>
              <w:t>At eleverne viser nysgerrighed, glæde og motivation ved ord.</w:t>
            </w:r>
          </w:p>
          <w:p w:rsidR="00303BE5" w:rsidRDefault="00346255">
            <w:pPr>
              <w:widowControl w:val="0"/>
            </w:pPr>
            <w:r>
              <w:rPr>
                <w:sz w:val="24"/>
                <w:szCs w:val="24"/>
              </w:rPr>
              <w:t>At eleverne benytter relevante fagudtryk aktivt.</w:t>
            </w:r>
          </w:p>
          <w:p w:rsidR="00303BE5" w:rsidRDefault="00346255">
            <w:pPr>
              <w:widowControl w:val="0"/>
            </w:pPr>
            <w:r>
              <w:rPr>
                <w:sz w:val="24"/>
                <w:szCs w:val="24"/>
              </w:rPr>
              <w:t>Fremgang i resultaterne fra Nationale Test.</w:t>
            </w:r>
          </w:p>
        </w:tc>
      </w:tr>
      <w:tr w:rsidR="00303BE5">
        <w:tc>
          <w:tcPr>
            <w:tcW w:w="1780" w:type="dxa"/>
            <w:tcBorders>
              <w:left w:val="single" w:sz="6" w:space="0" w:color="000000"/>
              <w:bottom w:val="single" w:sz="6" w:space="0" w:color="000000"/>
            </w:tcBorders>
            <w:tcMar>
              <w:top w:w="100" w:type="dxa"/>
              <w:left w:w="100" w:type="dxa"/>
              <w:bottom w:w="100" w:type="dxa"/>
              <w:right w:w="100" w:type="dxa"/>
            </w:tcMar>
          </w:tcPr>
          <w:p w:rsidR="00303BE5" w:rsidRDefault="00346255">
            <w:pPr>
              <w:widowControl w:val="0"/>
            </w:pPr>
            <w:r>
              <w:rPr>
                <w:sz w:val="24"/>
                <w:szCs w:val="24"/>
              </w:rPr>
              <w:t>Ansvarlig</w:t>
            </w:r>
          </w:p>
          <w:p w:rsidR="00303BE5" w:rsidRDefault="00346255">
            <w:pPr>
              <w:widowControl w:val="0"/>
            </w:pPr>
            <w:r>
              <w:rPr>
                <w:sz w:val="24"/>
                <w:szCs w:val="24"/>
              </w:rPr>
              <w:tab/>
            </w:r>
            <w:r>
              <w:rPr>
                <w:sz w:val="24"/>
                <w:szCs w:val="24"/>
              </w:rPr>
              <w:tab/>
            </w:r>
          </w:p>
        </w:tc>
        <w:tc>
          <w:tcPr>
            <w:tcW w:w="11180" w:type="dxa"/>
            <w:tcBorders>
              <w:left w:val="single" w:sz="6" w:space="0" w:color="000000"/>
              <w:bottom w:val="single" w:sz="6" w:space="0" w:color="000000"/>
              <w:right w:val="single" w:sz="6" w:space="0" w:color="000000"/>
            </w:tcBorders>
            <w:tcMar>
              <w:top w:w="100" w:type="dxa"/>
              <w:left w:w="100" w:type="dxa"/>
              <w:bottom w:w="100" w:type="dxa"/>
              <w:right w:w="100" w:type="dxa"/>
            </w:tcMar>
          </w:tcPr>
          <w:p w:rsidR="00303BE5" w:rsidRDefault="00346255">
            <w:pPr>
              <w:widowControl w:val="0"/>
            </w:pPr>
            <w:r>
              <w:rPr>
                <w:sz w:val="24"/>
                <w:szCs w:val="24"/>
              </w:rPr>
              <w:t>Læringscentret i samarbejde med læsevejleder og fagudvalgsformænd</w:t>
            </w:r>
            <w:r>
              <w:rPr>
                <w:sz w:val="24"/>
                <w:szCs w:val="24"/>
              </w:rPr>
              <w:tab/>
            </w:r>
          </w:p>
          <w:p w:rsidR="00303BE5" w:rsidRDefault="00346255">
            <w:pPr>
              <w:widowControl w:val="0"/>
            </w:pPr>
            <w:r>
              <w:rPr>
                <w:sz w:val="24"/>
                <w:szCs w:val="24"/>
              </w:rPr>
              <w:tab/>
            </w:r>
            <w:r>
              <w:rPr>
                <w:sz w:val="24"/>
                <w:szCs w:val="24"/>
              </w:rPr>
              <w:tab/>
            </w:r>
          </w:p>
        </w:tc>
      </w:tr>
      <w:tr w:rsidR="00303BE5">
        <w:tc>
          <w:tcPr>
            <w:tcW w:w="1780" w:type="dxa"/>
            <w:tcBorders>
              <w:left w:val="single" w:sz="6" w:space="0" w:color="000000"/>
              <w:bottom w:val="single" w:sz="6" w:space="0" w:color="000000"/>
            </w:tcBorders>
            <w:tcMar>
              <w:top w:w="100" w:type="dxa"/>
              <w:left w:w="100" w:type="dxa"/>
              <w:bottom w:w="100" w:type="dxa"/>
              <w:right w:w="100" w:type="dxa"/>
            </w:tcMar>
          </w:tcPr>
          <w:p w:rsidR="00303BE5" w:rsidRDefault="00346255">
            <w:pPr>
              <w:widowControl w:val="0"/>
            </w:pPr>
            <w:r>
              <w:rPr>
                <w:sz w:val="24"/>
                <w:szCs w:val="24"/>
              </w:rPr>
              <w:t>Arbejdsgang</w:t>
            </w:r>
          </w:p>
          <w:p w:rsidR="00303BE5" w:rsidRDefault="00346255">
            <w:pPr>
              <w:widowControl w:val="0"/>
            </w:pPr>
            <w:r>
              <w:rPr>
                <w:sz w:val="24"/>
                <w:szCs w:val="24"/>
              </w:rPr>
              <w:tab/>
            </w:r>
            <w:r>
              <w:rPr>
                <w:sz w:val="24"/>
                <w:szCs w:val="24"/>
              </w:rPr>
              <w:tab/>
            </w:r>
          </w:p>
        </w:tc>
        <w:tc>
          <w:tcPr>
            <w:tcW w:w="11180" w:type="dxa"/>
            <w:tcBorders>
              <w:left w:val="single" w:sz="6" w:space="0" w:color="000000"/>
              <w:bottom w:val="single" w:sz="6" w:space="0" w:color="000000"/>
              <w:right w:val="single" w:sz="6" w:space="0" w:color="000000"/>
            </w:tcBorders>
            <w:tcMar>
              <w:top w:w="100" w:type="dxa"/>
              <w:left w:w="100" w:type="dxa"/>
              <w:bottom w:w="100" w:type="dxa"/>
              <w:right w:w="100" w:type="dxa"/>
            </w:tcMar>
          </w:tcPr>
          <w:p w:rsidR="00303BE5" w:rsidRDefault="00346255">
            <w:pPr>
              <w:widowControl w:val="0"/>
            </w:pPr>
            <w:r>
              <w:rPr>
                <w:sz w:val="24"/>
                <w:szCs w:val="24"/>
              </w:rPr>
              <w:t>Ved skoleårets start fastlægges perioder med ekstra fokus på ordkendskab på læringscentret.</w:t>
            </w:r>
          </w:p>
          <w:p w:rsidR="00303BE5" w:rsidRDefault="00346255">
            <w:pPr>
              <w:widowControl w:val="0"/>
            </w:pPr>
            <w:r>
              <w:rPr>
                <w:sz w:val="24"/>
                <w:szCs w:val="24"/>
              </w:rPr>
              <w:t>Hver</w:t>
            </w:r>
            <w:r w:rsidR="00E3683E">
              <w:rPr>
                <w:sz w:val="24"/>
                <w:szCs w:val="24"/>
              </w:rPr>
              <w:t>t</w:t>
            </w:r>
            <w:r>
              <w:rPr>
                <w:sz w:val="24"/>
                <w:szCs w:val="24"/>
              </w:rPr>
              <w:t xml:space="preserve"> fagudvalg bidrager med idéer og fagbegreber der kan tages i brug. </w:t>
            </w:r>
          </w:p>
        </w:tc>
      </w:tr>
      <w:tr w:rsidR="00303BE5">
        <w:tc>
          <w:tcPr>
            <w:tcW w:w="1780" w:type="dxa"/>
            <w:tcBorders>
              <w:left w:val="single" w:sz="6" w:space="0" w:color="000000"/>
              <w:bottom w:val="single" w:sz="6" w:space="0" w:color="000000"/>
            </w:tcBorders>
            <w:tcMar>
              <w:top w:w="100" w:type="dxa"/>
              <w:left w:w="100" w:type="dxa"/>
              <w:bottom w:w="100" w:type="dxa"/>
              <w:right w:w="100" w:type="dxa"/>
            </w:tcMar>
          </w:tcPr>
          <w:p w:rsidR="00303BE5" w:rsidRDefault="00346255">
            <w:pPr>
              <w:widowControl w:val="0"/>
            </w:pPr>
            <w:r>
              <w:rPr>
                <w:sz w:val="24"/>
                <w:szCs w:val="24"/>
              </w:rPr>
              <w:t>Evaluering</w:t>
            </w:r>
          </w:p>
          <w:p w:rsidR="00303BE5" w:rsidRDefault="00346255">
            <w:pPr>
              <w:widowControl w:val="0"/>
            </w:pPr>
            <w:r>
              <w:rPr>
                <w:sz w:val="24"/>
                <w:szCs w:val="24"/>
              </w:rPr>
              <w:tab/>
            </w:r>
            <w:r>
              <w:rPr>
                <w:sz w:val="24"/>
                <w:szCs w:val="24"/>
              </w:rPr>
              <w:tab/>
            </w:r>
          </w:p>
        </w:tc>
        <w:tc>
          <w:tcPr>
            <w:tcW w:w="11180" w:type="dxa"/>
            <w:tcBorders>
              <w:left w:val="single" w:sz="6" w:space="0" w:color="000000"/>
              <w:bottom w:val="single" w:sz="6" w:space="0" w:color="000000"/>
              <w:right w:val="single" w:sz="6" w:space="0" w:color="000000"/>
            </w:tcBorders>
            <w:tcMar>
              <w:top w:w="100" w:type="dxa"/>
              <w:left w:w="100" w:type="dxa"/>
              <w:bottom w:w="100" w:type="dxa"/>
              <w:right w:w="100" w:type="dxa"/>
            </w:tcMar>
          </w:tcPr>
          <w:p w:rsidR="00303BE5" w:rsidRDefault="00346255">
            <w:pPr>
              <w:widowControl w:val="0"/>
            </w:pPr>
            <w:r>
              <w:rPr>
                <w:sz w:val="24"/>
                <w:szCs w:val="24"/>
              </w:rPr>
              <w:t>Nationale test: sprogforståelse</w:t>
            </w:r>
          </w:p>
          <w:p w:rsidR="00303BE5" w:rsidRDefault="00E3683E">
            <w:pPr>
              <w:widowControl w:val="0"/>
            </w:pPr>
            <w:r>
              <w:rPr>
                <w:sz w:val="24"/>
                <w:szCs w:val="24"/>
              </w:rPr>
              <w:t>Evaluering</w:t>
            </w:r>
            <w:r w:rsidR="00346255">
              <w:rPr>
                <w:sz w:val="24"/>
                <w:szCs w:val="24"/>
              </w:rPr>
              <w:t xml:space="preserve"> ved skoleårets slutning.</w:t>
            </w:r>
          </w:p>
          <w:p w:rsidR="00303BE5" w:rsidRDefault="00303BE5">
            <w:pPr>
              <w:widowControl w:val="0"/>
            </w:pPr>
          </w:p>
        </w:tc>
      </w:tr>
    </w:tbl>
    <w:p w:rsidR="00303BE5" w:rsidRDefault="00303BE5"/>
    <w:p w:rsidR="00303BE5" w:rsidRDefault="00346255" w:rsidP="00BC406F">
      <w:r>
        <w:br w:type="page"/>
      </w:r>
      <w:r>
        <w:rPr>
          <w:b/>
          <w:sz w:val="24"/>
          <w:szCs w:val="24"/>
        </w:rPr>
        <w:lastRenderedPageBreak/>
        <w:t>Samarbejde med dagtilbud og skole omkring sprog og skriftsprog indsatsen.</w:t>
      </w:r>
      <w:bookmarkStart w:id="18" w:name="sprog_og_skriftsprog_indsatsen"/>
      <w:bookmarkEnd w:id="18"/>
      <w:r>
        <w:rPr>
          <w:sz w:val="24"/>
          <w:szCs w:val="24"/>
        </w:rPr>
        <w:tab/>
      </w:r>
    </w:p>
    <w:tbl>
      <w:tblPr>
        <w:tblStyle w:val="af"/>
        <w:tblW w:w="13170" w:type="dxa"/>
        <w:tblInd w:w="-105" w:type="dxa"/>
        <w:tblLayout w:type="fixed"/>
        <w:tblLook w:val="0000" w:firstRow="0" w:lastRow="0" w:firstColumn="0" w:lastColumn="0" w:noHBand="0" w:noVBand="0"/>
      </w:tblPr>
      <w:tblGrid>
        <w:gridCol w:w="1883"/>
        <w:gridCol w:w="11287"/>
      </w:tblGrid>
      <w:tr w:rsidR="00303BE5">
        <w:tc>
          <w:tcPr>
            <w:tcW w:w="188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303BE5" w:rsidRDefault="00346255">
            <w:pPr>
              <w:spacing w:line="240" w:lineRule="auto"/>
            </w:pPr>
            <w:r>
              <w:rPr>
                <w:sz w:val="24"/>
                <w:szCs w:val="24"/>
              </w:rPr>
              <w:t>Mål</w:t>
            </w:r>
          </w:p>
          <w:p w:rsidR="00303BE5" w:rsidRDefault="00346255">
            <w:pPr>
              <w:spacing w:line="240" w:lineRule="auto"/>
            </w:pPr>
            <w:r>
              <w:rPr>
                <w:sz w:val="24"/>
                <w:szCs w:val="24"/>
              </w:rPr>
              <w:tab/>
            </w:r>
            <w:r>
              <w:rPr>
                <w:sz w:val="24"/>
                <w:szCs w:val="24"/>
              </w:rPr>
              <w:tab/>
            </w:r>
          </w:p>
        </w:tc>
        <w:tc>
          <w:tcPr>
            <w:tcW w:w="1128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303BE5" w:rsidRDefault="00346255">
            <w:pPr>
              <w:numPr>
                <w:ilvl w:val="0"/>
                <w:numId w:val="11"/>
              </w:numPr>
              <w:spacing w:line="240" w:lineRule="auto"/>
              <w:ind w:hanging="360"/>
            </w:pPr>
            <w:r>
              <w:rPr>
                <w:sz w:val="24"/>
                <w:szCs w:val="24"/>
              </w:rPr>
              <w:t>At have et kontinuerligt samarbejde omkring fælles koordineret sprogligt fokus og indsats på medarbejder/vejleder, ledelses og organisatorisk niveau.</w:t>
            </w:r>
          </w:p>
          <w:p w:rsidR="00303BE5" w:rsidRDefault="00346255">
            <w:pPr>
              <w:numPr>
                <w:ilvl w:val="0"/>
                <w:numId w:val="11"/>
              </w:numPr>
              <w:spacing w:line="240" w:lineRule="auto"/>
              <w:ind w:hanging="360"/>
            </w:pPr>
            <w:r>
              <w:rPr>
                <w:sz w:val="24"/>
                <w:szCs w:val="24"/>
              </w:rPr>
              <w:t>At læsevejleder og sprogvejleder indgår i et kontinuerligt, formaliseret og kvalificeret (data og viden) samarbejde til gavn for begge organisationer og for sammenhængen i indsats på tværs.</w:t>
            </w:r>
          </w:p>
          <w:p w:rsidR="00303BE5" w:rsidRDefault="00346255">
            <w:pPr>
              <w:numPr>
                <w:ilvl w:val="0"/>
                <w:numId w:val="11"/>
              </w:numPr>
              <w:spacing w:line="240" w:lineRule="auto"/>
              <w:ind w:hanging="360"/>
            </w:pPr>
            <w:r>
              <w:rPr>
                <w:sz w:val="24"/>
                <w:szCs w:val="24"/>
              </w:rPr>
              <w:t xml:space="preserve">Bruge evalueringsformer og kvalificeret indsats på baggrund af dokumenteret viden og dataindsamling. </w:t>
            </w:r>
            <w:r>
              <w:rPr>
                <w:sz w:val="24"/>
                <w:szCs w:val="24"/>
              </w:rPr>
              <w:tab/>
            </w:r>
            <w:r>
              <w:rPr>
                <w:sz w:val="24"/>
                <w:szCs w:val="24"/>
              </w:rPr>
              <w:tab/>
            </w:r>
          </w:p>
        </w:tc>
      </w:tr>
      <w:tr w:rsidR="00303BE5">
        <w:tc>
          <w:tcPr>
            <w:tcW w:w="188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303BE5" w:rsidRDefault="00346255">
            <w:pPr>
              <w:spacing w:line="240" w:lineRule="auto"/>
            </w:pPr>
            <w:r>
              <w:rPr>
                <w:sz w:val="24"/>
                <w:szCs w:val="24"/>
              </w:rPr>
              <w:t>Tiltag</w:t>
            </w:r>
          </w:p>
          <w:p w:rsidR="00303BE5" w:rsidRDefault="00346255">
            <w:pPr>
              <w:spacing w:line="240" w:lineRule="auto"/>
            </w:pPr>
            <w:r>
              <w:rPr>
                <w:sz w:val="24"/>
                <w:szCs w:val="24"/>
              </w:rPr>
              <w:tab/>
            </w:r>
            <w:r>
              <w:rPr>
                <w:sz w:val="24"/>
                <w:szCs w:val="24"/>
              </w:rPr>
              <w:tab/>
            </w:r>
          </w:p>
        </w:tc>
        <w:tc>
          <w:tcPr>
            <w:tcW w:w="1128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303BE5" w:rsidRDefault="00346255">
            <w:pPr>
              <w:numPr>
                <w:ilvl w:val="0"/>
                <w:numId w:val="12"/>
              </w:numPr>
              <w:spacing w:line="240" w:lineRule="auto"/>
              <w:ind w:hanging="360"/>
            </w:pPr>
            <w:r>
              <w:rPr>
                <w:sz w:val="24"/>
                <w:szCs w:val="24"/>
              </w:rPr>
              <w:t>På baggrund af data fra rapport om sprogvurderinger i henholdsvis børnehave og 0. klasse er fælles fokus:</w:t>
            </w:r>
            <w:r>
              <w:rPr>
                <w:color w:val="FF0000"/>
                <w:sz w:val="24"/>
                <w:szCs w:val="24"/>
              </w:rPr>
              <w:t xml:space="preserve"> </w:t>
            </w:r>
            <w:r w:rsidR="008F60D7">
              <w:rPr>
                <w:sz w:val="24"/>
                <w:szCs w:val="24"/>
              </w:rPr>
              <w:t xml:space="preserve">sprogforståelse for alle, og </w:t>
            </w:r>
            <w:proofErr w:type="spellStart"/>
            <w:r w:rsidR="008F60D7">
              <w:rPr>
                <w:sz w:val="24"/>
                <w:szCs w:val="24"/>
              </w:rPr>
              <w:t>førskriftlige</w:t>
            </w:r>
            <w:proofErr w:type="spellEnd"/>
            <w:r w:rsidR="008F60D7">
              <w:rPr>
                <w:sz w:val="24"/>
                <w:szCs w:val="24"/>
              </w:rPr>
              <w:t xml:space="preserve"> færdigheder ift. pigerne (særligt forlyd og bogstavkendskab) </w:t>
            </w:r>
          </w:p>
          <w:p w:rsidR="00303BE5" w:rsidRDefault="00346255">
            <w:pPr>
              <w:numPr>
                <w:ilvl w:val="0"/>
                <w:numId w:val="12"/>
              </w:numPr>
              <w:spacing w:line="240" w:lineRule="auto"/>
              <w:ind w:hanging="360"/>
            </w:pPr>
            <w:r>
              <w:rPr>
                <w:sz w:val="24"/>
                <w:szCs w:val="24"/>
              </w:rPr>
              <w:t>Formaliseret overlevering fra børnehave til skole i april (mundtligt og skriftligt med udgangspunkt i seneste sprogvurdering og handleplan)</w:t>
            </w:r>
          </w:p>
          <w:p w:rsidR="00303BE5" w:rsidRDefault="00346255">
            <w:pPr>
              <w:numPr>
                <w:ilvl w:val="0"/>
                <w:numId w:val="12"/>
              </w:numPr>
              <w:spacing w:line="240" w:lineRule="auto"/>
              <w:ind w:hanging="360"/>
            </w:pPr>
            <w:r>
              <w:rPr>
                <w:sz w:val="24"/>
                <w:szCs w:val="24"/>
              </w:rPr>
              <w:t xml:space="preserve">Fortsat fokus på sprog i førskoleforløbet og specifikt fokus på børn i indsats, handleplansarbejde, formaliseret ansvar (medarbejderniveau) og opfølgning på dette (ledelsesniveau/vejleder). </w:t>
            </w:r>
            <w:r w:rsidR="008F60D7">
              <w:rPr>
                <w:sz w:val="24"/>
                <w:szCs w:val="24"/>
              </w:rPr>
              <w:t>Særligt fokus: sprogforståelse med henblik på at mindske kompetencetab.</w:t>
            </w:r>
          </w:p>
          <w:p w:rsidR="00303BE5" w:rsidRDefault="00346255">
            <w:pPr>
              <w:numPr>
                <w:ilvl w:val="0"/>
                <w:numId w:val="12"/>
              </w:numPr>
              <w:spacing w:line="240" w:lineRule="auto"/>
              <w:ind w:hanging="360"/>
            </w:pPr>
            <w:r>
              <w:rPr>
                <w:sz w:val="24"/>
                <w:szCs w:val="24"/>
              </w:rPr>
              <w:t>Resultatbaseret årlig evaluering og revidering af fælles overordnede indsatsområder (November)</w:t>
            </w:r>
          </w:p>
          <w:p w:rsidR="00303BE5" w:rsidRDefault="00346255">
            <w:pPr>
              <w:spacing w:line="240" w:lineRule="auto"/>
              <w:ind w:left="720"/>
            </w:pPr>
            <w:r>
              <w:rPr>
                <w:sz w:val="24"/>
                <w:szCs w:val="24"/>
              </w:rPr>
              <w:t>Mål og tiltag aftales på baggrund af data indsamlet ved årets aktiviteter og resultater fra årets sprogvurderinger i henholdsvis daginstitution og 0. klasse.</w:t>
            </w:r>
          </w:p>
          <w:p w:rsidR="00303BE5" w:rsidRDefault="00346255">
            <w:pPr>
              <w:numPr>
                <w:ilvl w:val="0"/>
                <w:numId w:val="12"/>
              </w:numPr>
              <w:spacing w:line="240" w:lineRule="auto"/>
              <w:ind w:hanging="360"/>
            </w:pPr>
            <w:r>
              <w:rPr>
                <w:sz w:val="24"/>
                <w:szCs w:val="24"/>
              </w:rPr>
              <w:t>Evaluering af samarbejde med fokus på effekt (igen på baggrund af data fra årets aktiviteter.) (April/Maj).</w:t>
            </w:r>
          </w:p>
          <w:p w:rsidR="00303BE5" w:rsidRDefault="00346255">
            <w:pPr>
              <w:numPr>
                <w:ilvl w:val="0"/>
                <w:numId w:val="12"/>
              </w:numPr>
              <w:spacing w:line="240" w:lineRule="auto"/>
              <w:ind w:hanging="360"/>
            </w:pPr>
            <w:r>
              <w:rPr>
                <w:sz w:val="24"/>
                <w:szCs w:val="24"/>
              </w:rPr>
              <w:t>Planlagte forløb for børn på tværs Fx Læseblær, hvor 2. og 5. årgang samt børnegruppe fra dagtilbud har fælles aktivitet omkring eventyr/teater. Sprogvejleder og læsevejleder/DSA-vejleder er ansvarlige for planlægning, afvikling og indsamling af data. (September)</w:t>
            </w:r>
          </w:p>
          <w:p w:rsidR="00303BE5" w:rsidRDefault="00346255">
            <w:pPr>
              <w:numPr>
                <w:ilvl w:val="0"/>
                <w:numId w:val="12"/>
              </w:numPr>
              <w:spacing w:line="240" w:lineRule="auto"/>
              <w:ind w:hanging="360"/>
            </w:pPr>
            <w:r>
              <w:rPr>
                <w:sz w:val="24"/>
                <w:szCs w:val="24"/>
              </w:rPr>
              <w:t xml:space="preserve">Faglig udveksling: kendskab og indsigt ved at </w:t>
            </w:r>
            <w:proofErr w:type="spellStart"/>
            <w:r>
              <w:rPr>
                <w:sz w:val="24"/>
                <w:szCs w:val="24"/>
              </w:rPr>
              <w:t>storebørnspædagoger</w:t>
            </w:r>
            <w:proofErr w:type="spellEnd"/>
            <w:r>
              <w:rPr>
                <w:sz w:val="24"/>
                <w:szCs w:val="24"/>
              </w:rPr>
              <w:t xml:space="preserve"> og børnehaveklasseledere har forløb sammen, fx STEAM-dage, og ved at personale fra dagtilbud og skole besøger/følger hinandens praksis.</w:t>
            </w:r>
          </w:p>
          <w:p w:rsidR="00303BE5" w:rsidRDefault="00346255">
            <w:pPr>
              <w:numPr>
                <w:ilvl w:val="0"/>
                <w:numId w:val="12"/>
              </w:numPr>
              <w:spacing w:line="240" w:lineRule="auto"/>
              <w:ind w:hanging="360"/>
            </w:pPr>
            <w:r>
              <w:rPr>
                <w:sz w:val="24"/>
                <w:szCs w:val="24"/>
              </w:rPr>
              <w:t xml:space="preserve">Brobygger: Samarbejde mellem læringscenter, skole og børnehave for </w:t>
            </w:r>
            <w:proofErr w:type="spellStart"/>
            <w:r>
              <w:rPr>
                <w:sz w:val="24"/>
                <w:szCs w:val="24"/>
              </w:rPr>
              <w:t>storebørnsgruppen</w:t>
            </w:r>
            <w:proofErr w:type="spellEnd"/>
            <w:r>
              <w:rPr>
                <w:sz w:val="24"/>
                <w:szCs w:val="24"/>
              </w:rPr>
              <w:t>, som er på skolen hver fredag (læringscenter, gymnastiksal, SFO)</w:t>
            </w:r>
          </w:p>
          <w:p w:rsidR="00303BE5" w:rsidRDefault="00346255">
            <w:pPr>
              <w:numPr>
                <w:ilvl w:val="0"/>
                <w:numId w:val="12"/>
              </w:numPr>
              <w:spacing w:line="240" w:lineRule="auto"/>
              <w:ind w:hanging="360"/>
            </w:pPr>
            <w:r>
              <w:rPr>
                <w:sz w:val="24"/>
                <w:szCs w:val="24"/>
              </w:rPr>
              <w:t xml:space="preserve">Fælles PLF børnehave og skole </w:t>
            </w:r>
            <w:r w:rsidR="00CB444B">
              <w:rPr>
                <w:sz w:val="24"/>
                <w:szCs w:val="24"/>
              </w:rPr>
              <w:t>vedr.</w:t>
            </w:r>
            <w:r>
              <w:rPr>
                <w:sz w:val="24"/>
                <w:szCs w:val="24"/>
              </w:rPr>
              <w:t xml:space="preserve"> </w:t>
            </w:r>
            <w:r w:rsidR="00CB444B">
              <w:rPr>
                <w:sz w:val="24"/>
                <w:szCs w:val="24"/>
              </w:rPr>
              <w:t>tosprogede</w:t>
            </w:r>
            <w:r>
              <w:rPr>
                <w:sz w:val="24"/>
                <w:szCs w:val="24"/>
              </w:rPr>
              <w:t xml:space="preserve"> </w:t>
            </w:r>
            <w:proofErr w:type="spellStart"/>
            <w:r>
              <w:rPr>
                <w:sz w:val="24"/>
                <w:szCs w:val="24"/>
              </w:rPr>
              <w:t>skolestartere</w:t>
            </w:r>
            <w:proofErr w:type="spellEnd"/>
            <w:r>
              <w:rPr>
                <w:sz w:val="24"/>
                <w:szCs w:val="24"/>
              </w:rPr>
              <w:t xml:space="preserve"> (</w:t>
            </w:r>
            <w:r w:rsidR="00CB444B">
              <w:rPr>
                <w:sz w:val="24"/>
                <w:szCs w:val="24"/>
              </w:rPr>
              <w:t xml:space="preserve">ledelse, vejledere) </w:t>
            </w:r>
            <w:r w:rsidR="00CB444B">
              <w:rPr>
                <w:sz w:val="24"/>
                <w:szCs w:val="24"/>
              </w:rPr>
              <w:tab/>
            </w:r>
          </w:p>
        </w:tc>
      </w:tr>
      <w:tr w:rsidR="00303BE5">
        <w:tc>
          <w:tcPr>
            <w:tcW w:w="188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303BE5" w:rsidRDefault="00346255">
            <w:pPr>
              <w:spacing w:line="240" w:lineRule="auto"/>
            </w:pPr>
            <w:r>
              <w:rPr>
                <w:sz w:val="24"/>
                <w:szCs w:val="24"/>
              </w:rPr>
              <w:t>Tegn</w:t>
            </w:r>
          </w:p>
          <w:p w:rsidR="00303BE5" w:rsidRDefault="00303BE5">
            <w:pPr>
              <w:spacing w:after="240" w:line="240" w:lineRule="auto"/>
            </w:pPr>
          </w:p>
        </w:tc>
        <w:tc>
          <w:tcPr>
            <w:tcW w:w="1128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303BE5" w:rsidRPr="00CB444B" w:rsidRDefault="008F60D7">
            <w:pPr>
              <w:numPr>
                <w:ilvl w:val="0"/>
                <w:numId w:val="15"/>
              </w:numPr>
              <w:spacing w:line="240" w:lineRule="auto"/>
              <w:ind w:hanging="360"/>
              <w:rPr>
                <w:sz w:val="24"/>
                <w:szCs w:val="24"/>
              </w:rPr>
            </w:pPr>
            <w:r w:rsidRPr="00CB444B">
              <w:rPr>
                <w:sz w:val="24"/>
                <w:szCs w:val="24"/>
              </w:rPr>
              <w:lastRenderedPageBreak/>
              <w:t xml:space="preserve">Forskellen mellem kønnenes score udlignes ift. </w:t>
            </w:r>
            <w:proofErr w:type="spellStart"/>
            <w:r w:rsidRPr="00CB444B">
              <w:rPr>
                <w:sz w:val="24"/>
                <w:szCs w:val="24"/>
              </w:rPr>
              <w:t>Førskriftlige</w:t>
            </w:r>
            <w:proofErr w:type="spellEnd"/>
            <w:r w:rsidRPr="00CB444B">
              <w:rPr>
                <w:sz w:val="24"/>
                <w:szCs w:val="24"/>
              </w:rPr>
              <w:t xml:space="preserve"> færdigheder</w:t>
            </w:r>
          </w:p>
          <w:p w:rsidR="008F60D7" w:rsidRPr="00CB444B" w:rsidRDefault="00CB444B">
            <w:pPr>
              <w:numPr>
                <w:ilvl w:val="0"/>
                <w:numId w:val="15"/>
              </w:numPr>
              <w:spacing w:line="240" w:lineRule="auto"/>
              <w:ind w:hanging="360"/>
              <w:rPr>
                <w:sz w:val="24"/>
                <w:szCs w:val="24"/>
              </w:rPr>
            </w:pPr>
            <w:r w:rsidRPr="00CB444B">
              <w:rPr>
                <w:sz w:val="24"/>
                <w:szCs w:val="24"/>
              </w:rPr>
              <w:t>Forskellen mellem børnehavens og skolens score ift. Sprogforståelse mindskes.</w:t>
            </w:r>
          </w:p>
          <w:p w:rsidR="00303BE5" w:rsidRDefault="00346255" w:rsidP="00CB444B">
            <w:pPr>
              <w:numPr>
                <w:ilvl w:val="0"/>
                <w:numId w:val="15"/>
              </w:numPr>
              <w:spacing w:line="240" w:lineRule="auto"/>
              <w:ind w:hanging="360"/>
            </w:pPr>
            <w:r>
              <w:rPr>
                <w:sz w:val="24"/>
                <w:szCs w:val="24"/>
              </w:rPr>
              <w:lastRenderedPageBreak/>
              <w:t>At den faglige udveksling skaber et naturligt videns flow og kvalificere</w:t>
            </w:r>
            <w:r w:rsidR="00CB444B">
              <w:rPr>
                <w:sz w:val="24"/>
                <w:szCs w:val="24"/>
              </w:rPr>
              <w:t>r samarbejdet</w:t>
            </w:r>
          </w:p>
          <w:p w:rsidR="00303BE5" w:rsidRDefault="00346255">
            <w:pPr>
              <w:numPr>
                <w:ilvl w:val="0"/>
                <w:numId w:val="15"/>
              </w:numPr>
              <w:spacing w:line="240" w:lineRule="auto"/>
              <w:ind w:hanging="360"/>
            </w:pPr>
            <w:r>
              <w:rPr>
                <w:sz w:val="24"/>
                <w:szCs w:val="24"/>
              </w:rPr>
              <w:t>At der fortsat arbejdes aktivt med børn i indsats, handleplaner i overgangen fra børnehave til skole. Der er kontinuitet i indsats og overdragelse af opgave/viden.</w:t>
            </w:r>
          </w:p>
          <w:p w:rsidR="00303BE5" w:rsidRDefault="00346255">
            <w:pPr>
              <w:numPr>
                <w:ilvl w:val="0"/>
                <w:numId w:val="15"/>
              </w:numPr>
              <w:spacing w:line="240" w:lineRule="auto"/>
              <w:ind w:hanging="360"/>
            </w:pPr>
            <w:r>
              <w:rPr>
                <w:sz w:val="24"/>
                <w:szCs w:val="24"/>
              </w:rPr>
              <w:t>At børn motiveres til leg med sprog og skriftsprog/legestavning og legelæsning i forbindelse med aktiviteter på tværs.</w:t>
            </w:r>
          </w:p>
          <w:p w:rsidR="00303BE5" w:rsidRDefault="00346255">
            <w:pPr>
              <w:numPr>
                <w:ilvl w:val="0"/>
                <w:numId w:val="15"/>
              </w:numPr>
              <w:spacing w:line="240" w:lineRule="auto"/>
              <w:ind w:hanging="360"/>
            </w:pPr>
            <w:r>
              <w:rPr>
                <w:sz w:val="24"/>
                <w:szCs w:val="24"/>
              </w:rPr>
              <w:t>At børnene udtrykker lyst og ejerskab i forbindelse med aktiviteter.</w:t>
            </w:r>
          </w:p>
        </w:tc>
      </w:tr>
      <w:tr w:rsidR="00303BE5">
        <w:tc>
          <w:tcPr>
            <w:tcW w:w="188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303BE5" w:rsidRDefault="00346255">
            <w:pPr>
              <w:spacing w:line="240" w:lineRule="auto"/>
            </w:pPr>
            <w:r>
              <w:rPr>
                <w:sz w:val="24"/>
                <w:szCs w:val="24"/>
              </w:rPr>
              <w:lastRenderedPageBreak/>
              <w:t>Ansvarlig</w:t>
            </w:r>
          </w:p>
          <w:p w:rsidR="00303BE5" w:rsidRDefault="00346255">
            <w:pPr>
              <w:spacing w:line="240" w:lineRule="auto"/>
            </w:pPr>
            <w:r>
              <w:rPr>
                <w:sz w:val="24"/>
                <w:szCs w:val="24"/>
              </w:rPr>
              <w:tab/>
            </w:r>
            <w:r>
              <w:rPr>
                <w:sz w:val="24"/>
                <w:szCs w:val="24"/>
              </w:rPr>
              <w:tab/>
            </w:r>
          </w:p>
        </w:tc>
        <w:tc>
          <w:tcPr>
            <w:tcW w:w="1128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303BE5" w:rsidRDefault="00346255">
            <w:pPr>
              <w:numPr>
                <w:ilvl w:val="0"/>
                <w:numId w:val="16"/>
              </w:numPr>
              <w:spacing w:line="240" w:lineRule="auto"/>
              <w:ind w:hanging="360"/>
            </w:pPr>
            <w:r>
              <w:rPr>
                <w:sz w:val="24"/>
                <w:szCs w:val="24"/>
              </w:rPr>
              <w:t xml:space="preserve">Sprogvejleder og læsevejleder ansvarlig for at have overblikket over tiltagene i forbindelse med planlægning af fælles aktiviteter for børnene samt systematisk indsamling af data fra fælles aktiviteter. </w:t>
            </w:r>
          </w:p>
          <w:p w:rsidR="00303BE5" w:rsidRDefault="00346255" w:rsidP="00CB444B">
            <w:pPr>
              <w:numPr>
                <w:ilvl w:val="0"/>
                <w:numId w:val="16"/>
              </w:numPr>
              <w:spacing w:line="240" w:lineRule="auto"/>
              <w:ind w:hanging="360"/>
            </w:pPr>
            <w:r>
              <w:rPr>
                <w:sz w:val="24"/>
                <w:szCs w:val="24"/>
              </w:rPr>
              <w:t>Børnehaveklasselederne i samarbejde med vejlederne.</w:t>
            </w:r>
          </w:p>
          <w:p w:rsidR="00CB444B" w:rsidRPr="00CB444B" w:rsidRDefault="00346255">
            <w:pPr>
              <w:numPr>
                <w:ilvl w:val="0"/>
                <w:numId w:val="16"/>
              </w:numPr>
              <w:spacing w:line="240" w:lineRule="auto"/>
              <w:ind w:hanging="360"/>
            </w:pPr>
            <w:r>
              <w:rPr>
                <w:sz w:val="24"/>
                <w:szCs w:val="24"/>
              </w:rPr>
              <w:t>Ledelsen dagsordensætter og sikrer evaluering i juni og november.</w:t>
            </w:r>
          </w:p>
          <w:p w:rsidR="00303BE5" w:rsidRDefault="00CB444B">
            <w:pPr>
              <w:numPr>
                <w:ilvl w:val="0"/>
                <w:numId w:val="16"/>
              </w:numPr>
              <w:spacing w:line="240" w:lineRule="auto"/>
              <w:ind w:hanging="360"/>
            </w:pPr>
            <w:r>
              <w:rPr>
                <w:sz w:val="24"/>
                <w:szCs w:val="24"/>
              </w:rPr>
              <w:t xml:space="preserve">Ledelsen sikrer fælles PLF vedr. tosprogede </w:t>
            </w:r>
            <w:proofErr w:type="spellStart"/>
            <w:r>
              <w:rPr>
                <w:sz w:val="24"/>
                <w:szCs w:val="24"/>
              </w:rPr>
              <w:t>skolestartere</w:t>
            </w:r>
            <w:proofErr w:type="spellEnd"/>
            <w:r w:rsidR="00346255">
              <w:rPr>
                <w:sz w:val="24"/>
                <w:szCs w:val="24"/>
              </w:rPr>
              <w:t xml:space="preserve"> </w:t>
            </w:r>
            <w:r w:rsidR="00346255">
              <w:rPr>
                <w:sz w:val="24"/>
                <w:szCs w:val="24"/>
              </w:rPr>
              <w:tab/>
            </w:r>
          </w:p>
        </w:tc>
      </w:tr>
      <w:tr w:rsidR="00303BE5">
        <w:tc>
          <w:tcPr>
            <w:tcW w:w="188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303BE5" w:rsidRDefault="00346255">
            <w:pPr>
              <w:spacing w:line="240" w:lineRule="auto"/>
            </w:pPr>
            <w:r>
              <w:rPr>
                <w:sz w:val="24"/>
                <w:szCs w:val="24"/>
              </w:rPr>
              <w:t>Arbejdsgang</w:t>
            </w:r>
          </w:p>
          <w:p w:rsidR="00303BE5" w:rsidRDefault="00346255">
            <w:pPr>
              <w:spacing w:line="240" w:lineRule="auto"/>
            </w:pPr>
            <w:r>
              <w:rPr>
                <w:sz w:val="24"/>
                <w:szCs w:val="24"/>
              </w:rPr>
              <w:tab/>
            </w:r>
            <w:r>
              <w:rPr>
                <w:sz w:val="24"/>
                <w:szCs w:val="24"/>
              </w:rPr>
              <w:tab/>
            </w:r>
          </w:p>
        </w:tc>
        <w:tc>
          <w:tcPr>
            <w:tcW w:w="1128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303BE5" w:rsidRDefault="00346255">
            <w:pPr>
              <w:numPr>
                <w:ilvl w:val="0"/>
                <w:numId w:val="19"/>
              </w:numPr>
              <w:spacing w:line="240" w:lineRule="auto"/>
              <w:ind w:hanging="360"/>
            </w:pPr>
            <w:r>
              <w:rPr>
                <w:sz w:val="24"/>
                <w:szCs w:val="24"/>
              </w:rPr>
              <w:t>Vi arbejder ud fra et årshjul planlagt i fællesskab, hvor alle møder og aktiviteter samt ansvarlige fremgår</w:t>
            </w:r>
            <w:r>
              <w:rPr>
                <w:sz w:val="24"/>
                <w:szCs w:val="24"/>
              </w:rPr>
              <w:tab/>
            </w:r>
            <w:r>
              <w:rPr>
                <w:sz w:val="24"/>
                <w:szCs w:val="24"/>
              </w:rPr>
              <w:tab/>
            </w:r>
            <w:r>
              <w:rPr>
                <w:sz w:val="24"/>
                <w:szCs w:val="24"/>
              </w:rPr>
              <w:tab/>
            </w:r>
            <w:r>
              <w:rPr>
                <w:sz w:val="24"/>
                <w:szCs w:val="24"/>
              </w:rPr>
              <w:tab/>
            </w:r>
            <w:r>
              <w:rPr>
                <w:sz w:val="24"/>
                <w:szCs w:val="24"/>
              </w:rPr>
              <w:tab/>
            </w:r>
          </w:p>
        </w:tc>
      </w:tr>
      <w:tr w:rsidR="00303BE5">
        <w:tc>
          <w:tcPr>
            <w:tcW w:w="188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303BE5" w:rsidRDefault="00346255">
            <w:pPr>
              <w:spacing w:line="240" w:lineRule="auto"/>
            </w:pPr>
            <w:r>
              <w:rPr>
                <w:sz w:val="24"/>
                <w:szCs w:val="24"/>
              </w:rPr>
              <w:tab/>
            </w:r>
            <w:r>
              <w:rPr>
                <w:sz w:val="24"/>
                <w:szCs w:val="24"/>
              </w:rPr>
              <w:tab/>
            </w:r>
            <w:r>
              <w:rPr>
                <w:sz w:val="24"/>
                <w:szCs w:val="24"/>
              </w:rPr>
              <w:tab/>
            </w:r>
          </w:p>
          <w:p w:rsidR="00303BE5" w:rsidRDefault="00346255">
            <w:pPr>
              <w:spacing w:line="240" w:lineRule="auto"/>
            </w:pPr>
            <w:r>
              <w:rPr>
                <w:sz w:val="24"/>
                <w:szCs w:val="24"/>
              </w:rPr>
              <w:t>Evaluering</w:t>
            </w:r>
          </w:p>
          <w:p w:rsidR="00303BE5" w:rsidRDefault="00346255">
            <w:pPr>
              <w:spacing w:line="240" w:lineRule="auto"/>
            </w:pPr>
            <w:r>
              <w:rPr>
                <w:sz w:val="24"/>
                <w:szCs w:val="24"/>
              </w:rPr>
              <w:tab/>
            </w:r>
            <w:r>
              <w:rPr>
                <w:sz w:val="24"/>
                <w:szCs w:val="24"/>
              </w:rPr>
              <w:tab/>
            </w:r>
          </w:p>
        </w:tc>
        <w:tc>
          <w:tcPr>
            <w:tcW w:w="1128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303BE5" w:rsidRDefault="00346255" w:rsidP="00CB444B">
            <w:pPr>
              <w:numPr>
                <w:ilvl w:val="0"/>
                <w:numId w:val="2"/>
              </w:numPr>
              <w:spacing w:line="240" w:lineRule="auto"/>
              <w:ind w:hanging="360"/>
            </w:pPr>
            <w:r>
              <w:rPr>
                <w:sz w:val="24"/>
                <w:szCs w:val="24"/>
              </w:rPr>
              <w:t>Sprogvurderinger</w:t>
            </w:r>
          </w:p>
          <w:p w:rsidR="00303BE5" w:rsidRDefault="00346255">
            <w:pPr>
              <w:numPr>
                <w:ilvl w:val="0"/>
                <w:numId w:val="2"/>
              </w:numPr>
              <w:spacing w:line="240" w:lineRule="auto"/>
              <w:ind w:hanging="360"/>
            </w:pPr>
            <w:r>
              <w:rPr>
                <w:sz w:val="24"/>
                <w:szCs w:val="24"/>
              </w:rPr>
              <w:t>Feedback (børneevaluering og fra involverede fagpersoner.)</w:t>
            </w:r>
          </w:p>
          <w:p w:rsidR="00303BE5" w:rsidRDefault="00346255" w:rsidP="00CB444B">
            <w:pPr>
              <w:numPr>
                <w:ilvl w:val="0"/>
                <w:numId w:val="2"/>
              </w:numPr>
              <w:spacing w:line="240" w:lineRule="auto"/>
              <w:ind w:hanging="360"/>
            </w:pPr>
            <w:r>
              <w:rPr>
                <w:sz w:val="24"/>
                <w:szCs w:val="24"/>
              </w:rPr>
              <w:t>Billeddokumentation fra aktiviteter.</w:t>
            </w:r>
          </w:p>
          <w:p w:rsidR="00303BE5" w:rsidRDefault="00346255">
            <w:pPr>
              <w:numPr>
                <w:ilvl w:val="0"/>
                <w:numId w:val="2"/>
              </w:numPr>
              <w:spacing w:line="240" w:lineRule="auto"/>
              <w:ind w:hanging="360"/>
            </w:pPr>
            <w:r>
              <w:rPr>
                <w:sz w:val="24"/>
                <w:szCs w:val="24"/>
              </w:rPr>
              <w:t>Evaluering i juni: sprogindsats i førskoleforløbet, genere</w:t>
            </w:r>
            <w:r w:rsidR="00CB444B">
              <w:rPr>
                <w:sz w:val="24"/>
                <w:szCs w:val="24"/>
              </w:rPr>
              <w:t>lle tiltag og særlige indsatser</w:t>
            </w:r>
          </w:p>
          <w:p w:rsidR="00303BE5" w:rsidRDefault="00346255">
            <w:pPr>
              <w:numPr>
                <w:ilvl w:val="0"/>
                <w:numId w:val="2"/>
              </w:numPr>
              <w:spacing w:line="240" w:lineRule="auto"/>
              <w:ind w:hanging="360"/>
            </w:pPr>
            <w:r>
              <w:rPr>
                <w:sz w:val="24"/>
                <w:szCs w:val="24"/>
              </w:rPr>
              <w:t>Evaluering i november: o</w:t>
            </w:r>
            <w:r w:rsidR="00CB444B">
              <w:rPr>
                <w:sz w:val="24"/>
                <w:szCs w:val="24"/>
              </w:rPr>
              <w:t>verordnet indsats og tiltag (</w:t>
            </w:r>
            <w:r>
              <w:rPr>
                <w:sz w:val="24"/>
                <w:szCs w:val="24"/>
              </w:rPr>
              <w:t>på baggrund af rapporter med fokus på resulta</w:t>
            </w:r>
            <w:r w:rsidR="00CB444B">
              <w:rPr>
                <w:sz w:val="24"/>
                <w:szCs w:val="24"/>
              </w:rPr>
              <w:t>t, revidering af indsats/</w:t>
            </w:r>
            <w:r w:rsidR="00E3683E">
              <w:rPr>
                <w:sz w:val="24"/>
                <w:szCs w:val="24"/>
              </w:rPr>
              <w:t xml:space="preserve">fokus) </w:t>
            </w:r>
            <w:r w:rsidR="00E3683E">
              <w:rPr>
                <w:sz w:val="24"/>
                <w:szCs w:val="24"/>
              </w:rPr>
              <w:tab/>
            </w:r>
            <w:r>
              <w:rPr>
                <w:sz w:val="24"/>
                <w:szCs w:val="24"/>
              </w:rPr>
              <w:tab/>
            </w:r>
          </w:p>
        </w:tc>
      </w:tr>
    </w:tbl>
    <w:p w:rsidR="00303BE5" w:rsidRDefault="00303BE5"/>
    <w:p w:rsidR="00BC406F" w:rsidRDefault="00BC406F"/>
    <w:p w:rsidR="00BC406F" w:rsidRDefault="00BC406F"/>
    <w:p w:rsidR="00BC406F" w:rsidRDefault="00BC406F"/>
    <w:p w:rsidR="00E3683E" w:rsidRDefault="00E3683E"/>
    <w:p w:rsidR="00E3683E" w:rsidRDefault="00E3683E"/>
    <w:p w:rsidR="00E3683E" w:rsidRDefault="00E3683E"/>
    <w:p w:rsidR="00E3683E" w:rsidRDefault="00E3683E"/>
    <w:p w:rsidR="00E3683E" w:rsidRDefault="00E3683E"/>
    <w:p w:rsidR="00BC406F" w:rsidRDefault="00BC406F"/>
    <w:p w:rsidR="00303BE5" w:rsidRDefault="00346255">
      <w:r>
        <w:rPr>
          <w:b/>
          <w:sz w:val="24"/>
          <w:szCs w:val="24"/>
        </w:rPr>
        <w:lastRenderedPageBreak/>
        <w:t>Kontinuitet skole og UU</w:t>
      </w:r>
      <w:bookmarkStart w:id="19" w:name="Kontinuitet_skole_og_UU"/>
      <w:bookmarkEnd w:id="19"/>
    </w:p>
    <w:tbl>
      <w:tblPr>
        <w:tblStyle w:val="af0"/>
        <w:tblW w:w="12750" w:type="dxa"/>
        <w:tblInd w:w="100" w:type="dxa"/>
        <w:tblLayout w:type="fixed"/>
        <w:tblLook w:val="0000" w:firstRow="0" w:lastRow="0" w:firstColumn="0" w:lastColumn="0" w:noHBand="0" w:noVBand="0"/>
      </w:tblPr>
      <w:tblGrid>
        <w:gridCol w:w="2430"/>
        <w:gridCol w:w="10320"/>
      </w:tblGrid>
      <w:tr w:rsidR="00303BE5">
        <w:tc>
          <w:tcPr>
            <w:tcW w:w="2430" w:type="dxa"/>
            <w:tcBorders>
              <w:top w:val="single" w:sz="6" w:space="0" w:color="000000"/>
              <w:left w:val="single" w:sz="6" w:space="0" w:color="000000"/>
              <w:bottom w:val="single" w:sz="6" w:space="0" w:color="000000"/>
            </w:tcBorders>
            <w:tcMar>
              <w:top w:w="100" w:type="dxa"/>
              <w:left w:w="100" w:type="dxa"/>
              <w:bottom w:w="100" w:type="dxa"/>
              <w:right w:w="100" w:type="dxa"/>
            </w:tcMar>
          </w:tcPr>
          <w:p w:rsidR="00303BE5" w:rsidRPr="00CB444B" w:rsidRDefault="00346255">
            <w:pPr>
              <w:widowControl w:val="0"/>
              <w:rPr>
                <w:sz w:val="24"/>
                <w:szCs w:val="24"/>
              </w:rPr>
            </w:pPr>
            <w:r w:rsidRPr="00CB444B">
              <w:rPr>
                <w:sz w:val="24"/>
                <w:szCs w:val="24"/>
              </w:rPr>
              <w:t>Mål</w:t>
            </w:r>
            <w:r w:rsidRPr="00CB444B">
              <w:rPr>
                <w:sz w:val="24"/>
                <w:szCs w:val="24"/>
              </w:rPr>
              <w:br/>
            </w:r>
          </w:p>
          <w:p w:rsidR="00303BE5" w:rsidRPr="00CB444B" w:rsidRDefault="00346255">
            <w:pPr>
              <w:widowControl w:val="0"/>
              <w:rPr>
                <w:sz w:val="24"/>
                <w:szCs w:val="24"/>
              </w:rPr>
            </w:pPr>
            <w:r w:rsidRPr="00CB444B">
              <w:rPr>
                <w:sz w:val="24"/>
                <w:szCs w:val="24"/>
              </w:rPr>
              <w:tab/>
            </w:r>
            <w:r w:rsidRPr="00CB444B">
              <w:rPr>
                <w:sz w:val="24"/>
                <w:szCs w:val="24"/>
              </w:rPr>
              <w:tab/>
            </w:r>
          </w:p>
        </w:tc>
        <w:tc>
          <w:tcPr>
            <w:tcW w:w="1032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303BE5" w:rsidRPr="00CB444B" w:rsidRDefault="00346255">
            <w:pPr>
              <w:widowControl w:val="0"/>
              <w:rPr>
                <w:sz w:val="24"/>
                <w:szCs w:val="24"/>
              </w:rPr>
            </w:pPr>
            <w:r w:rsidRPr="00CB444B">
              <w:rPr>
                <w:sz w:val="24"/>
                <w:szCs w:val="24"/>
              </w:rPr>
              <w:t xml:space="preserve">At alle aktører (elever, forældre, ledelse og pædagogisk personale) oplever sammenhæng og kontinuitet i arbejdet med sprog og skriftsprog mellem </w:t>
            </w:r>
            <w:proofErr w:type="spellStart"/>
            <w:r w:rsidRPr="00CB444B">
              <w:rPr>
                <w:sz w:val="24"/>
                <w:szCs w:val="24"/>
              </w:rPr>
              <w:t>Dagnæsskolen</w:t>
            </w:r>
            <w:proofErr w:type="spellEnd"/>
            <w:r w:rsidRPr="00CB444B">
              <w:rPr>
                <w:sz w:val="24"/>
                <w:szCs w:val="24"/>
              </w:rPr>
              <w:t xml:space="preserve"> og ungdomsuddannelserne. </w:t>
            </w:r>
          </w:p>
          <w:p w:rsidR="00303BE5" w:rsidRPr="00CB444B" w:rsidRDefault="00346255">
            <w:pPr>
              <w:widowControl w:val="0"/>
              <w:rPr>
                <w:sz w:val="24"/>
                <w:szCs w:val="24"/>
              </w:rPr>
            </w:pPr>
            <w:r w:rsidRPr="00CB444B">
              <w:rPr>
                <w:sz w:val="24"/>
                <w:szCs w:val="24"/>
              </w:rPr>
              <w:tab/>
            </w:r>
            <w:r w:rsidRPr="00CB444B">
              <w:rPr>
                <w:sz w:val="24"/>
                <w:szCs w:val="24"/>
              </w:rPr>
              <w:tab/>
            </w:r>
          </w:p>
        </w:tc>
      </w:tr>
      <w:tr w:rsidR="00303BE5">
        <w:tc>
          <w:tcPr>
            <w:tcW w:w="2430" w:type="dxa"/>
            <w:tcBorders>
              <w:left w:val="single" w:sz="6" w:space="0" w:color="000000"/>
              <w:bottom w:val="single" w:sz="6" w:space="0" w:color="000000"/>
            </w:tcBorders>
            <w:tcMar>
              <w:top w:w="100" w:type="dxa"/>
              <w:left w:w="100" w:type="dxa"/>
              <w:bottom w:w="100" w:type="dxa"/>
              <w:right w:w="100" w:type="dxa"/>
            </w:tcMar>
          </w:tcPr>
          <w:p w:rsidR="00303BE5" w:rsidRDefault="00346255">
            <w:pPr>
              <w:widowControl w:val="0"/>
            </w:pPr>
            <w:r>
              <w:t>Tiltag</w:t>
            </w:r>
          </w:p>
          <w:p w:rsidR="00303BE5" w:rsidRDefault="00346255">
            <w:pPr>
              <w:widowControl w:val="0"/>
            </w:pPr>
            <w:r>
              <w:tab/>
            </w:r>
            <w:r>
              <w:tab/>
            </w:r>
          </w:p>
        </w:tc>
        <w:tc>
          <w:tcPr>
            <w:tcW w:w="10320" w:type="dxa"/>
            <w:tcBorders>
              <w:left w:val="single" w:sz="6" w:space="0" w:color="000000"/>
              <w:bottom w:val="single" w:sz="6" w:space="0" w:color="000000"/>
              <w:right w:val="single" w:sz="6" w:space="0" w:color="000000"/>
            </w:tcBorders>
            <w:tcMar>
              <w:top w:w="100" w:type="dxa"/>
              <w:left w:w="100" w:type="dxa"/>
              <w:bottom w:w="100" w:type="dxa"/>
              <w:right w:w="100" w:type="dxa"/>
            </w:tcMar>
          </w:tcPr>
          <w:p w:rsidR="00303BE5" w:rsidRPr="00CB444B" w:rsidRDefault="00346255">
            <w:pPr>
              <w:numPr>
                <w:ilvl w:val="0"/>
                <w:numId w:val="4"/>
              </w:numPr>
              <w:ind w:hanging="360"/>
              <w:contextualSpacing/>
              <w:rPr>
                <w:sz w:val="24"/>
                <w:szCs w:val="24"/>
              </w:rPr>
            </w:pPr>
            <w:r w:rsidRPr="00CB444B">
              <w:rPr>
                <w:sz w:val="24"/>
                <w:szCs w:val="24"/>
              </w:rPr>
              <w:t xml:space="preserve">Skolens ledelse og læsevejleder sikrer, at lærerne på 9. årg. forholder sig til elevernes skriftsproglige vanskeligheder, inkl. dysleksi, og beskriver disse. Disse beskrives i “Bilag til optagelse.dk”, se nedenfor. Bilaget sendes til hjemmet og til UU- vejlederen for de ikke- uddannelsesparate. I feltet med særlige støtteforanstaltninger skrives vigtig information om f.eks. ordblindhed, ADHD, behov for IT- kompenserende hjælpemidler mm. Derved får ungdomsuddannelsen den nødvendige information. Videregivelse af personoplysninger sker via uddannelsesplanen, og skolen indhenter samtykke fra forældrene til videregivelse af oplysninger. </w:t>
            </w:r>
          </w:p>
          <w:p w:rsidR="00303BE5" w:rsidRPr="00CB444B" w:rsidRDefault="00346255">
            <w:pPr>
              <w:numPr>
                <w:ilvl w:val="0"/>
                <w:numId w:val="4"/>
              </w:numPr>
              <w:ind w:hanging="360"/>
              <w:contextualSpacing/>
              <w:rPr>
                <w:sz w:val="24"/>
                <w:szCs w:val="24"/>
              </w:rPr>
            </w:pPr>
            <w:r w:rsidRPr="00CB444B">
              <w:rPr>
                <w:sz w:val="24"/>
                <w:szCs w:val="24"/>
              </w:rPr>
              <w:t xml:space="preserve">UU har i samarbejde med en erfagruppe udviklet et dokument, som sendes med på de elever, der er i skriftsproglige vanskeligheder. </w:t>
            </w:r>
          </w:p>
          <w:p w:rsidR="00303BE5" w:rsidRPr="00CB444B" w:rsidRDefault="00346255">
            <w:pPr>
              <w:numPr>
                <w:ilvl w:val="0"/>
                <w:numId w:val="4"/>
              </w:numPr>
              <w:ind w:hanging="360"/>
              <w:contextualSpacing/>
              <w:rPr>
                <w:sz w:val="24"/>
                <w:szCs w:val="24"/>
              </w:rPr>
            </w:pPr>
            <w:r w:rsidRPr="00CB444B">
              <w:rPr>
                <w:sz w:val="24"/>
                <w:szCs w:val="24"/>
              </w:rPr>
              <w:t xml:space="preserve">Lærerne støtter eleverne i udfyldelse og kvalificering af uddannelsesplanen, således lærernes viden om eleven bliver indarbejdet i uddannelsesplanen. </w:t>
            </w:r>
          </w:p>
          <w:p w:rsidR="00303BE5" w:rsidRPr="00CB444B" w:rsidRDefault="00346255">
            <w:pPr>
              <w:numPr>
                <w:ilvl w:val="0"/>
                <w:numId w:val="4"/>
              </w:numPr>
              <w:ind w:hanging="360"/>
              <w:contextualSpacing/>
              <w:rPr>
                <w:sz w:val="24"/>
                <w:szCs w:val="24"/>
              </w:rPr>
            </w:pPr>
            <w:r w:rsidRPr="00CB444B">
              <w:rPr>
                <w:sz w:val="24"/>
                <w:szCs w:val="24"/>
              </w:rPr>
              <w:t xml:space="preserve">Lærerne gennemgår ved skole- hjemsamtalen i 9.kl. uddannelsesplanen sammen med forældre og eleven. Det er lærerens ansvar at hjælpe elev og forældre til, at uddannelsesplanen indeholder vigtige </w:t>
            </w:r>
            <w:r w:rsidR="000D3501" w:rsidRPr="00CB444B">
              <w:rPr>
                <w:sz w:val="24"/>
                <w:szCs w:val="24"/>
              </w:rPr>
              <w:t>oplysninger ift.</w:t>
            </w:r>
            <w:r w:rsidRPr="00CB444B">
              <w:rPr>
                <w:sz w:val="24"/>
                <w:szCs w:val="24"/>
              </w:rPr>
              <w:t xml:space="preserve"> modtagende ungdomsuddannelse, inkl. f.eks. støttebehov, brug af kompenserende IT mm. </w:t>
            </w:r>
          </w:p>
          <w:p w:rsidR="00303BE5" w:rsidRPr="00CB444B" w:rsidRDefault="00346255">
            <w:pPr>
              <w:numPr>
                <w:ilvl w:val="0"/>
                <w:numId w:val="4"/>
              </w:numPr>
              <w:ind w:hanging="360"/>
              <w:contextualSpacing/>
              <w:rPr>
                <w:sz w:val="24"/>
                <w:szCs w:val="24"/>
              </w:rPr>
            </w:pPr>
            <w:r w:rsidRPr="00CB444B">
              <w:rPr>
                <w:sz w:val="24"/>
                <w:szCs w:val="24"/>
              </w:rPr>
              <w:t xml:space="preserve">Vi har vores egen interne UJ- coach, som coacher alle elever i udskolingen, i forhold til ungdomsuddannelsesvalg og hvilke faglige, personlige, sociale og praksisfaglige kompetencer der evt. skal arbejdes med for at blive uddannelsesparat. Dette gør vi for at kvalificere elevernes valg videre i livet, så de bliver så godt klædt på til ungdomsuddannelsen som muligt. </w:t>
            </w:r>
          </w:p>
          <w:p w:rsidR="00303BE5" w:rsidRPr="00CB444B" w:rsidRDefault="00346255">
            <w:pPr>
              <w:numPr>
                <w:ilvl w:val="0"/>
                <w:numId w:val="4"/>
              </w:numPr>
              <w:ind w:hanging="360"/>
              <w:contextualSpacing/>
              <w:rPr>
                <w:sz w:val="24"/>
                <w:szCs w:val="24"/>
              </w:rPr>
            </w:pPr>
            <w:r w:rsidRPr="00CB444B">
              <w:rPr>
                <w:sz w:val="24"/>
                <w:szCs w:val="24"/>
              </w:rPr>
              <w:lastRenderedPageBreak/>
              <w:t xml:space="preserve">Vi har et tæt samarbejde med Horsens Gymnasium og </w:t>
            </w:r>
            <w:proofErr w:type="spellStart"/>
            <w:r w:rsidRPr="00CB444B">
              <w:rPr>
                <w:sz w:val="24"/>
                <w:szCs w:val="24"/>
              </w:rPr>
              <w:t>Learnmark</w:t>
            </w:r>
            <w:proofErr w:type="spellEnd"/>
            <w:r w:rsidRPr="00CB444B">
              <w:rPr>
                <w:sz w:val="24"/>
                <w:szCs w:val="24"/>
              </w:rPr>
              <w:t xml:space="preserve"> ift. at udbyde valgfag/ linjer, lærersamarbejde/ </w:t>
            </w:r>
            <w:r w:rsidR="000D3501" w:rsidRPr="00CB444B">
              <w:rPr>
                <w:sz w:val="24"/>
                <w:szCs w:val="24"/>
              </w:rPr>
              <w:t>lærerudveksling,</w:t>
            </w:r>
            <w:r w:rsidRPr="00CB444B">
              <w:rPr>
                <w:sz w:val="24"/>
                <w:szCs w:val="24"/>
              </w:rPr>
              <w:t xml:space="preserve"> overvære undervisning og overtage undervisning hos os mm. </w:t>
            </w:r>
          </w:p>
          <w:p w:rsidR="00303BE5" w:rsidRDefault="00346255">
            <w:pPr>
              <w:numPr>
                <w:ilvl w:val="0"/>
                <w:numId w:val="4"/>
              </w:numPr>
              <w:ind w:hanging="360"/>
              <w:contextualSpacing/>
            </w:pPr>
            <w:r w:rsidRPr="00CB444B">
              <w:rPr>
                <w:sz w:val="24"/>
                <w:szCs w:val="24"/>
              </w:rPr>
              <w:t>Ved helt særlige behov kan skolen tilbyde en mentorordning for enkelte elever med særlige behov, hvor en lærer får timer til at være mentor for en elev. Elev og lærer taler sammen og mødes et antal aftalte gange. Denne mentorordning sker i samarbejde med f.eks. en studievejleder på ungdomsuddannelsen</w:t>
            </w:r>
            <w:r>
              <w:t xml:space="preserve">. </w:t>
            </w:r>
          </w:p>
        </w:tc>
      </w:tr>
      <w:tr w:rsidR="00303BE5">
        <w:tc>
          <w:tcPr>
            <w:tcW w:w="2430" w:type="dxa"/>
            <w:tcBorders>
              <w:left w:val="single" w:sz="6" w:space="0" w:color="000000"/>
              <w:bottom w:val="single" w:sz="6" w:space="0" w:color="000000"/>
            </w:tcBorders>
            <w:tcMar>
              <w:top w:w="100" w:type="dxa"/>
              <w:left w:w="100" w:type="dxa"/>
              <w:bottom w:w="100" w:type="dxa"/>
              <w:right w:w="100" w:type="dxa"/>
            </w:tcMar>
          </w:tcPr>
          <w:p w:rsidR="00303BE5" w:rsidRDefault="00346255">
            <w:pPr>
              <w:widowControl w:val="0"/>
            </w:pPr>
            <w:r>
              <w:lastRenderedPageBreak/>
              <w:t>Tegn</w:t>
            </w:r>
          </w:p>
          <w:p w:rsidR="00303BE5" w:rsidRDefault="00303BE5">
            <w:pPr>
              <w:widowControl w:val="0"/>
            </w:pPr>
          </w:p>
          <w:p w:rsidR="00303BE5" w:rsidRDefault="00303BE5">
            <w:pPr>
              <w:widowControl w:val="0"/>
            </w:pPr>
          </w:p>
        </w:tc>
        <w:tc>
          <w:tcPr>
            <w:tcW w:w="10320" w:type="dxa"/>
            <w:tcBorders>
              <w:left w:val="single" w:sz="6" w:space="0" w:color="000000"/>
              <w:bottom w:val="single" w:sz="6" w:space="0" w:color="000000"/>
              <w:right w:val="single" w:sz="6" w:space="0" w:color="000000"/>
            </w:tcBorders>
            <w:tcMar>
              <w:top w:w="100" w:type="dxa"/>
              <w:left w:w="100" w:type="dxa"/>
              <w:bottom w:w="100" w:type="dxa"/>
              <w:right w:w="100" w:type="dxa"/>
            </w:tcMar>
          </w:tcPr>
          <w:p w:rsidR="00303BE5" w:rsidRPr="00CB444B" w:rsidRDefault="00346255">
            <w:pPr>
              <w:numPr>
                <w:ilvl w:val="0"/>
                <w:numId w:val="9"/>
              </w:numPr>
              <w:ind w:hanging="360"/>
              <w:contextualSpacing/>
              <w:rPr>
                <w:sz w:val="24"/>
                <w:szCs w:val="24"/>
              </w:rPr>
            </w:pPr>
            <w:r w:rsidRPr="00CB444B">
              <w:rPr>
                <w:sz w:val="24"/>
                <w:szCs w:val="24"/>
              </w:rPr>
              <w:t xml:space="preserve">Valgfag/ linjer og anden undervisning på en ungdomsuddannelse giver elevernes større kendskab til denne skoleform. </w:t>
            </w:r>
          </w:p>
          <w:p w:rsidR="00303BE5" w:rsidRPr="00CB444B" w:rsidRDefault="00346255">
            <w:pPr>
              <w:numPr>
                <w:ilvl w:val="0"/>
                <w:numId w:val="9"/>
              </w:numPr>
              <w:ind w:hanging="360"/>
              <w:contextualSpacing/>
              <w:rPr>
                <w:sz w:val="24"/>
                <w:szCs w:val="24"/>
              </w:rPr>
            </w:pPr>
            <w:r w:rsidRPr="00CB444B">
              <w:rPr>
                <w:sz w:val="24"/>
                <w:szCs w:val="24"/>
              </w:rPr>
              <w:t xml:space="preserve">Ved overlevering til ungdomsuddannelse bliver der informeret om elever med skriftsproglige vanskeligheder, så disse elever ikke ”skal starte forfra” på ungdomsuddannelsen. </w:t>
            </w:r>
          </w:p>
          <w:p w:rsidR="00303BE5" w:rsidRPr="00CB444B" w:rsidRDefault="00346255">
            <w:pPr>
              <w:numPr>
                <w:ilvl w:val="0"/>
                <w:numId w:val="9"/>
              </w:numPr>
              <w:ind w:hanging="360"/>
              <w:contextualSpacing/>
              <w:rPr>
                <w:sz w:val="24"/>
                <w:szCs w:val="24"/>
              </w:rPr>
            </w:pPr>
            <w:r w:rsidRPr="00CB444B">
              <w:rPr>
                <w:sz w:val="24"/>
                <w:szCs w:val="24"/>
              </w:rPr>
              <w:t>I uddannelsesplanen tydeliggøres det, hvis elever har skriftsproglige vanskeligheder.</w:t>
            </w:r>
          </w:p>
          <w:p w:rsidR="00303BE5" w:rsidRPr="00CB444B" w:rsidRDefault="00346255">
            <w:pPr>
              <w:numPr>
                <w:ilvl w:val="0"/>
                <w:numId w:val="9"/>
              </w:numPr>
              <w:ind w:hanging="360"/>
              <w:contextualSpacing/>
              <w:rPr>
                <w:sz w:val="24"/>
                <w:szCs w:val="24"/>
              </w:rPr>
            </w:pPr>
            <w:r w:rsidRPr="00CB444B">
              <w:rPr>
                <w:sz w:val="24"/>
                <w:szCs w:val="24"/>
              </w:rPr>
              <w:t xml:space="preserve">Elevens valg af ungdomsuddannelse i 9.kl., er den ungdomsuddannelse, som eleven gennemfører. </w:t>
            </w:r>
          </w:p>
          <w:p w:rsidR="00303BE5" w:rsidRPr="00CB444B" w:rsidRDefault="00346255">
            <w:pPr>
              <w:numPr>
                <w:ilvl w:val="0"/>
                <w:numId w:val="9"/>
              </w:numPr>
              <w:ind w:hanging="360"/>
              <w:contextualSpacing/>
              <w:rPr>
                <w:sz w:val="24"/>
                <w:szCs w:val="24"/>
              </w:rPr>
            </w:pPr>
            <w:r w:rsidRPr="00CB444B">
              <w:rPr>
                <w:sz w:val="24"/>
                <w:szCs w:val="24"/>
              </w:rPr>
              <w:t xml:space="preserve">Det bliver mere tydeligt for eleverne, hvilke krav og forventninger der er til dem, hvis de f.eks. vælger </w:t>
            </w:r>
            <w:proofErr w:type="spellStart"/>
            <w:r w:rsidRPr="00CB444B">
              <w:rPr>
                <w:sz w:val="24"/>
                <w:szCs w:val="24"/>
              </w:rPr>
              <w:t>Learnmark</w:t>
            </w:r>
            <w:proofErr w:type="spellEnd"/>
            <w:r w:rsidRPr="00CB444B">
              <w:rPr>
                <w:sz w:val="24"/>
                <w:szCs w:val="24"/>
              </w:rPr>
              <w:t xml:space="preserve"> eller alment gymnasium. </w:t>
            </w:r>
          </w:p>
        </w:tc>
      </w:tr>
      <w:tr w:rsidR="00303BE5">
        <w:tc>
          <w:tcPr>
            <w:tcW w:w="2430" w:type="dxa"/>
            <w:tcBorders>
              <w:left w:val="single" w:sz="6" w:space="0" w:color="000000"/>
              <w:bottom w:val="single" w:sz="6" w:space="0" w:color="000000"/>
            </w:tcBorders>
            <w:tcMar>
              <w:top w:w="100" w:type="dxa"/>
              <w:left w:w="100" w:type="dxa"/>
              <w:bottom w:w="100" w:type="dxa"/>
              <w:right w:w="100" w:type="dxa"/>
            </w:tcMar>
          </w:tcPr>
          <w:p w:rsidR="00303BE5" w:rsidRDefault="00346255">
            <w:pPr>
              <w:widowControl w:val="0"/>
            </w:pPr>
            <w:r>
              <w:t>Ansvarlig</w:t>
            </w:r>
          </w:p>
          <w:p w:rsidR="00303BE5" w:rsidRDefault="00346255">
            <w:pPr>
              <w:widowControl w:val="0"/>
            </w:pPr>
            <w:r>
              <w:tab/>
            </w:r>
            <w:r>
              <w:tab/>
            </w:r>
          </w:p>
        </w:tc>
        <w:tc>
          <w:tcPr>
            <w:tcW w:w="10320" w:type="dxa"/>
            <w:tcBorders>
              <w:left w:val="single" w:sz="6" w:space="0" w:color="000000"/>
              <w:bottom w:val="single" w:sz="6" w:space="0" w:color="000000"/>
              <w:right w:val="single" w:sz="6" w:space="0" w:color="000000"/>
            </w:tcBorders>
            <w:tcMar>
              <w:top w:w="100" w:type="dxa"/>
              <w:left w:w="100" w:type="dxa"/>
              <w:bottom w:w="100" w:type="dxa"/>
              <w:right w:w="100" w:type="dxa"/>
            </w:tcMar>
          </w:tcPr>
          <w:p w:rsidR="00303BE5" w:rsidRPr="00CB444B" w:rsidRDefault="00346255">
            <w:pPr>
              <w:widowControl w:val="0"/>
              <w:numPr>
                <w:ilvl w:val="0"/>
                <w:numId w:val="5"/>
              </w:numPr>
              <w:ind w:hanging="360"/>
              <w:contextualSpacing/>
              <w:rPr>
                <w:sz w:val="24"/>
                <w:szCs w:val="24"/>
              </w:rPr>
            </w:pPr>
            <w:r w:rsidRPr="00CB444B">
              <w:rPr>
                <w:sz w:val="24"/>
                <w:szCs w:val="24"/>
              </w:rPr>
              <w:t>Lærerne/ klasseteamet er ansvarlig for at videregive oplysninger om skriftsproglige vanskeligheder i elevplanen, uddannelsesparathedsvurderingen og til ungdomsuddannelserne. UU- vejleder og viceskoleleder sørger for, det kommer på dagsordenen på møde i efteråret.</w:t>
            </w:r>
          </w:p>
          <w:p w:rsidR="00303BE5" w:rsidRPr="00CB444B" w:rsidRDefault="00346255">
            <w:pPr>
              <w:widowControl w:val="0"/>
              <w:numPr>
                <w:ilvl w:val="0"/>
                <w:numId w:val="5"/>
              </w:numPr>
              <w:ind w:hanging="360"/>
              <w:contextualSpacing/>
              <w:rPr>
                <w:sz w:val="24"/>
                <w:szCs w:val="24"/>
              </w:rPr>
            </w:pPr>
            <w:proofErr w:type="spellStart"/>
            <w:r w:rsidRPr="00CB444B">
              <w:rPr>
                <w:sz w:val="24"/>
                <w:szCs w:val="24"/>
              </w:rPr>
              <w:t>Dagnæsskolens</w:t>
            </w:r>
            <w:proofErr w:type="spellEnd"/>
            <w:r w:rsidRPr="00CB444B">
              <w:rPr>
                <w:sz w:val="24"/>
                <w:szCs w:val="24"/>
              </w:rPr>
              <w:t xml:space="preserve"> UJ- coach er ansvarlig for at gennemføre coach-samtaler med elever fra udskolingen om uddannelsesparathed og – valg.  </w:t>
            </w:r>
          </w:p>
          <w:p w:rsidR="00303BE5" w:rsidRPr="00CB444B" w:rsidRDefault="00346255">
            <w:pPr>
              <w:widowControl w:val="0"/>
              <w:numPr>
                <w:ilvl w:val="0"/>
                <w:numId w:val="5"/>
              </w:numPr>
              <w:ind w:hanging="360"/>
              <w:contextualSpacing/>
              <w:rPr>
                <w:sz w:val="24"/>
                <w:szCs w:val="24"/>
              </w:rPr>
            </w:pPr>
            <w:r w:rsidRPr="00CB444B">
              <w:rPr>
                <w:sz w:val="24"/>
                <w:szCs w:val="24"/>
              </w:rPr>
              <w:t xml:space="preserve">Skolens ledelse er ansvarlige for, at samarbejdet med hhv. Horsens Gymnasium og </w:t>
            </w:r>
            <w:proofErr w:type="spellStart"/>
            <w:r w:rsidRPr="00CB444B">
              <w:rPr>
                <w:sz w:val="24"/>
                <w:szCs w:val="24"/>
              </w:rPr>
              <w:t>Learnmark</w:t>
            </w:r>
            <w:proofErr w:type="spellEnd"/>
            <w:r w:rsidRPr="00CB444B">
              <w:rPr>
                <w:sz w:val="24"/>
                <w:szCs w:val="24"/>
              </w:rPr>
              <w:t xml:space="preserve"> om bl.a. valgfags-/linjeordningen og det øvrige faglige samarbejde fungerer.</w:t>
            </w:r>
          </w:p>
        </w:tc>
      </w:tr>
      <w:tr w:rsidR="00303BE5">
        <w:tc>
          <w:tcPr>
            <w:tcW w:w="2430" w:type="dxa"/>
            <w:tcBorders>
              <w:left w:val="single" w:sz="6" w:space="0" w:color="000000"/>
              <w:bottom w:val="single" w:sz="6" w:space="0" w:color="000000"/>
            </w:tcBorders>
            <w:tcMar>
              <w:top w:w="100" w:type="dxa"/>
              <w:left w:w="100" w:type="dxa"/>
              <w:bottom w:w="100" w:type="dxa"/>
              <w:right w:w="100" w:type="dxa"/>
            </w:tcMar>
          </w:tcPr>
          <w:p w:rsidR="00303BE5" w:rsidRDefault="00346255">
            <w:pPr>
              <w:widowControl w:val="0"/>
            </w:pPr>
            <w:r>
              <w:t>Arbejdsgang</w:t>
            </w:r>
          </w:p>
          <w:p w:rsidR="00303BE5" w:rsidRDefault="00346255">
            <w:pPr>
              <w:widowControl w:val="0"/>
            </w:pPr>
            <w:r>
              <w:tab/>
            </w:r>
            <w:r>
              <w:tab/>
            </w:r>
          </w:p>
        </w:tc>
        <w:tc>
          <w:tcPr>
            <w:tcW w:w="10320" w:type="dxa"/>
            <w:tcBorders>
              <w:left w:val="single" w:sz="6" w:space="0" w:color="000000"/>
              <w:bottom w:val="single" w:sz="6" w:space="0" w:color="000000"/>
              <w:right w:val="single" w:sz="6" w:space="0" w:color="000000"/>
            </w:tcBorders>
            <w:tcMar>
              <w:top w:w="100" w:type="dxa"/>
              <w:left w:w="100" w:type="dxa"/>
              <w:bottom w:w="100" w:type="dxa"/>
              <w:right w:w="100" w:type="dxa"/>
            </w:tcMar>
          </w:tcPr>
          <w:p w:rsidR="00303BE5" w:rsidRPr="00CB444B" w:rsidRDefault="00346255">
            <w:pPr>
              <w:widowControl w:val="0"/>
              <w:numPr>
                <w:ilvl w:val="0"/>
                <w:numId w:val="7"/>
              </w:numPr>
              <w:ind w:hanging="360"/>
              <w:contextualSpacing/>
              <w:rPr>
                <w:sz w:val="24"/>
                <w:szCs w:val="24"/>
              </w:rPr>
            </w:pPr>
            <w:r w:rsidRPr="00CB444B">
              <w:rPr>
                <w:sz w:val="24"/>
                <w:szCs w:val="24"/>
              </w:rPr>
              <w:t xml:space="preserve">Viceskoleleder og UU- vejleder arrangerer møde med lærerne om uddannelsesparathed </w:t>
            </w:r>
            <w:r w:rsidRPr="00CB444B">
              <w:rPr>
                <w:sz w:val="24"/>
                <w:szCs w:val="24"/>
              </w:rPr>
              <w:lastRenderedPageBreak/>
              <w:t xml:space="preserve">i efteråret. </w:t>
            </w:r>
          </w:p>
          <w:p w:rsidR="00303BE5" w:rsidRPr="00CB444B" w:rsidRDefault="00346255">
            <w:pPr>
              <w:widowControl w:val="0"/>
              <w:numPr>
                <w:ilvl w:val="0"/>
                <w:numId w:val="7"/>
              </w:numPr>
              <w:ind w:hanging="360"/>
              <w:contextualSpacing/>
              <w:rPr>
                <w:sz w:val="24"/>
                <w:szCs w:val="24"/>
              </w:rPr>
            </w:pPr>
            <w:r w:rsidRPr="00CB444B">
              <w:rPr>
                <w:sz w:val="24"/>
                <w:szCs w:val="24"/>
              </w:rPr>
              <w:t xml:space="preserve">Lærerne skriver/ justerer løbende i elevplanen om elevens </w:t>
            </w:r>
            <w:r w:rsidR="00E3683E">
              <w:rPr>
                <w:sz w:val="24"/>
                <w:szCs w:val="24"/>
              </w:rPr>
              <w:t xml:space="preserve">skriftsproglige vanskelighed </w:t>
            </w:r>
            <w:r w:rsidRPr="00CB444B">
              <w:rPr>
                <w:sz w:val="24"/>
                <w:szCs w:val="24"/>
              </w:rPr>
              <w:t xml:space="preserve">og sørger for, det videregives i </w:t>
            </w:r>
            <w:proofErr w:type="spellStart"/>
            <w:r w:rsidRPr="00CB444B">
              <w:rPr>
                <w:sz w:val="24"/>
                <w:szCs w:val="24"/>
              </w:rPr>
              <w:t>UPV´en</w:t>
            </w:r>
            <w:proofErr w:type="spellEnd"/>
            <w:r w:rsidRPr="00CB444B">
              <w:rPr>
                <w:sz w:val="24"/>
                <w:szCs w:val="24"/>
              </w:rPr>
              <w:t xml:space="preserve">. </w:t>
            </w:r>
          </w:p>
          <w:p w:rsidR="00303BE5" w:rsidRPr="00CB444B" w:rsidRDefault="00346255">
            <w:pPr>
              <w:widowControl w:val="0"/>
              <w:numPr>
                <w:ilvl w:val="0"/>
                <w:numId w:val="7"/>
              </w:numPr>
              <w:ind w:hanging="360"/>
              <w:contextualSpacing/>
              <w:rPr>
                <w:sz w:val="24"/>
                <w:szCs w:val="24"/>
              </w:rPr>
            </w:pPr>
            <w:r w:rsidRPr="00CB444B">
              <w:rPr>
                <w:sz w:val="24"/>
                <w:szCs w:val="24"/>
              </w:rPr>
              <w:t xml:space="preserve">UJ- coachen har hver uge hele skoleåret samtaler med nogle elever. </w:t>
            </w:r>
          </w:p>
          <w:p w:rsidR="00303BE5" w:rsidRPr="00CB444B" w:rsidRDefault="00346255">
            <w:pPr>
              <w:widowControl w:val="0"/>
              <w:numPr>
                <w:ilvl w:val="0"/>
                <w:numId w:val="7"/>
              </w:numPr>
              <w:ind w:hanging="360"/>
              <w:contextualSpacing/>
              <w:rPr>
                <w:sz w:val="24"/>
                <w:szCs w:val="24"/>
              </w:rPr>
            </w:pPr>
            <w:r w:rsidRPr="00CB444B">
              <w:rPr>
                <w:sz w:val="24"/>
                <w:szCs w:val="24"/>
              </w:rPr>
              <w:t>UU er ansvarlig for dokument, som synliggør elevers skriftsproglige vanskeligheder ift. de ikke- uddannelse</w:t>
            </w:r>
            <w:r w:rsidR="00E3683E">
              <w:rPr>
                <w:sz w:val="24"/>
                <w:szCs w:val="24"/>
              </w:rPr>
              <w:t>s</w:t>
            </w:r>
            <w:r w:rsidRPr="00CB444B">
              <w:rPr>
                <w:sz w:val="24"/>
                <w:szCs w:val="24"/>
              </w:rPr>
              <w:t xml:space="preserve">parate. For de uddannelsesparate er det et forældreansvar.  </w:t>
            </w:r>
          </w:p>
          <w:p w:rsidR="00303BE5" w:rsidRPr="00CB444B" w:rsidRDefault="00346255">
            <w:pPr>
              <w:widowControl w:val="0"/>
              <w:numPr>
                <w:ilvl w:val="0"/>
                <w:numId w:val="7"/>
              </w:numPr>
              <w:ind w:hanging="360"/>
              <w:contextualSpacing/>
              <w:rPr>
                <w:sz w:val="24"/>
                <w:szCs w:val="24"/>
              </w:rPr>
            </w:pPr>
            <w:r w:rsidRPr="00CB444B">
              <w:rPr>
                <w:sz w:val="24"/>
                <w:szCs w:val="24"/>
              </w:rPr>
              <w:t xml:space="preserve">Skoleleder og lærere planlægger selv møder med hhv. Horsens Gymnasium og </w:t>
            </w:r>
            <w:proofErr w:type="spellStart"/>
            <w:r w:rsidRPr="00CB444B">
              <w:rPr>
                <w:sz w:val="24"/>
                <w:szCs w:val="24"/>
              </w:rPr>
              <w:t>Learnmark</w:t>
            </w:r>
            <w:proofErr w:type="spellEnd"/>
            <w:r w:rsidRPr="00CB444B">
              <w:rPr>
                <w:sz w:val="24"/>
                <w:szCs w:val="24"/>
              </w:rPr>
              <w:t xml:space="preserve">. </w:t>
            </w:r>
          </w:p>
        </w:tc>
      </w:tr>
      <w:tr w:rsidR="00303BE5">
        <w:tc>
          <w:tcPr>
            <w:tcW w:w="2430" w:type="dxa"/>
            <w:tcBorders>
              <w:left w:val="single" w:sz="6" w:space="0" w:color="000000"/>
              <w:bottom w:val="single" w:sz="6" w:space="0" w:color="000000"/>
            </w:tcBorders>
            <w:tcMar>
              <w:top w:w="100" w:type="dxa"/>
              <w:left w:w="100" w:type="dxa"/>
              <w:bottom w:w="100" w:type="dxa"/>
              <w:right w:w="100" w:type="dxa"/>
            </w:tcMar>
          </w:tcPr>
          <w:p w:rsidR="00303BE5" w:rsidRDefault="00346255">
            <w:pPr>
              <w:widowControl w:val="0"/>
            </w:pPr>
            <w:r>
              <w:lastRenderedPageBreak/>
              <w:t>Evaluering</w:t>
            </w:r>
          </w:p>
          <w:p w:rsidR="00303BE5" w:rsidRDefault="00346255">
            <w:pPr>
              <w:widowControl w:val="0"/>
            </w:pPr>
            <w:r>
              <w:tab/>
            </w:r>
            <w:r>
              <w:tab/>
            </w:r>
          </w:p>
        </w:tc>
        <w:tc>
          <w:tcPr>
            <w:tcW w:w="10320" w:type="dxa"/>
            <w:tcBorders>
              <w:left w:val="single" w:sz="6" w:space="0" w:color="000000"/>
              <w:bottom w:val="single" w:sz="6" w:space="0" w:color="000000"/>
              <w:right w:val="single" w:sz="6" w:space="0" w:color="000000"/>
            </w:tcBorders>
            <w:tcMar>
              <w:top w:w="100" w:type="dxa"/>
              <w:left w:w="100" w:type="dxa"/>
              <w:bottom w:w="100" w:type="dxa"/>
              <w:right w:w="100" w:type="dxa"/>
            </w:tcMar>
          </w:tcPr>
          <w:p w:rsidR="00303BE5" w:rsidRPr="00CB444B" w:rsidRDefault="00346255">
            <w:pPr>
              <w:widowControl w:val="0"/>
              <w:numPr>
                <w:ilvl w:val="0"/>
                <w:numId w:val="22"/>
              </w:numPr>
              <w:ind w:hanging="360"/>
              <w:contextualSpacing/>
              <w:rPr>
                <w:sz w:val="24"/>
                <w:szCs w:val="24"/>
              </w:rPr>
            </w:pPr>
            <w:r w:rsidRPr="00CB444B">
              <w:rPr>
                <w:sz w:val="24"/>
                <w:szCs w:val="24"/>
              </w:rPr>
              <w:t xml:space="preserve">I forbindelse med valgfags-/linjeforløb laves der skriftlig evaluering blandt lærerne og eleverne (spørgeskema). På lærer- og ledelsesplan evalueres der mundtligt efterfølgende. </w:t>
            </w:r>
          </w:p>
          <w:p w:rsidR="00303BE5" w:rsidRPr="00CB444B" w:rsidRDefault="00346255">
            <w:pPr>
              <w:numPr>
                <w:ilvl w:val="0"/>
                <w:numId w:val="22"/>
              </w:numPr>
              <w:spacing w:line="240" w:lineRule="auto"/>
              <w:ind w:hanging="360"/>
              <w:contextualSpacing/>
              <w:rPr>
                <w:sz w:val="24"/>
                <w:szCs w:val="24"/>
              </w:rPr>
            </w:pPr>
            <w:r w:rsidRPr="00CB444B">
              <w:rPr>
                <w:sz w:val="24"/>
                <w:szCs w:val="24"/>
              </w:rPr>
              <w:t>Via uddannelsestatistik.dk ´s hjemmeside følger vi, om eleverne gennemfører den valgte ungdomsuddannelse.</w:t>
            </w:r>
          </w:p>
          <w:p w:rsidR="00303BE5" w:rsidRPr="00CB444B" w:rsidRDefault="00346255">
            <w:pPr>
              <w:numPr>
                <w:ilvl w:val="0"/>
                <w:numId w:val="22"/>
              </w:numPr>
              <w:spacing w:line="240" w:lineRule="auto"/>
              <w:ind w:hanging="360"/>
              <w:contextualSpacing/>
              <w:rPr>
                <w:sz w:val="24"/>
                <w:szCs w:val="24"/>
              </w:rPr>
            </w:pPr>
            <w:r w:rsidRPr="00CB444B">
              <w:rPr>
                <w:sz w:val="24"/>
                <w:szCs w:val="24"/>
              </w:rPr>
              <w:t xml:space="preserve">Efter optagelsesproceduren evaluerer viceskoleleder sammen med UU, om vi har fået tydeliggjort evt. elevers skriftsproglige vanskeligheder. Det sker i april. </w:t>
            </w:r>
          </w:p>
          <w:p w:rsidR="00303BE5" w:rsidRPr="00CB444B" w:rsidRDefault="00346255">
            <w:pPr>
              <w:numPr>
                <w:ilvl w:val="0"/>
                <w:numId w:val="22"/>
              </w:numPr>
              <w:spacing w:line="240" w:lineRule="auto"/>
              <w:ind w:hanging="360"/>
              <w:contextualSpacing/>
              <w:rPr>
                <w:sz w:val="24"/>
                <w:szCs w:val="24"/>
              </w:rPr>
            </w:pPr>
            <w:r w:rsidRPr="00CB444B">
              <w:rPr>
                <w:sz w:val="24"/>
                <w:szCs w:val="24"/>
              </w:rPr>
              <w:t xml:space="preserve">Den kommunale ungeindsats arrangerer et møde mellem repræsentanter fra alle ungdomsuddannelsesinstitutioner og grundskolen, hvor ungdomsuddannelserne underretter om de unges generelle forudsætninger for at få udbytte af undervisningen. Dette sker </w:t>
            </w:r>
            <w:proofErr w:type="spellStart"/>
            <w:r w:rsidRPr="00CB444B">
              <w:rPr>
                <w:sz w:val="24"/>
                <w:szCs w:val="24"/>
              </w:rPr>
              <w:t>mhp</w:t>
            </w:r>
            <w:proofErr w:type="spellEnd"/>
            <w:r w:rsidRPr="00CB444B">
              <w:rPr>
                <w:sz w:val="24"/>
                <w:szCs w:val="24"/>
              </w:rPr>
              <w:t xml:space="preserve">. en vurdering af, om indsatsen ift. tidligere elever har været hensigtsmæssig fagligt og vejledningsmæssigt. </w:t>
            </w:r>
          </w:p>
        </w:tc>
      </w:tr>
    </w:tbl>
    <w:p w:rsidR="00303BE5" w:rsidRDefault="00303BE5">
      <w:pPr>
        <w:spacing w:line="240" w:lineRule="auto"/>
      </w:pPr>
    </w:p>
    <w:p w:rsidR="00303BE5" w:rsidRDefault="00303BE5"/>
    <w:p w:rsidR="00303BE5" w:rsidRDefault="00303BE5"/>
    <w:p w:rsidR="00303BE5" w:rsidRDefault="00303BE5"/>
    <w:p w:rsidR="00303BE5" w:rsidRDefault="00303BE5"/>
    <w:p w:rsidR="00303BE5" w:rsidRDefault="00303BE5"/>
    <w:p w:rsidR="00303BE5" w:rsidRDefault="00303BE5"/>
    <w:p w:rsidR="00303BE5" w:rsidRDefault="00303BE5"/>
    <w:p w:rsidR="00E3683E" w:rsidRDefault="00E3683E"/>
    <w:p w:rsidR="00E3683E" w:rsidRDefault="00E3683E"/>
    <w:p w:rsidR="00303BE5" w:rsidRPr="00CB444B" w:rsidRDefault="00346255">
      <w:pPr>
        <w:rPr>
          <w:sz w:val="24"/>
          <w:szCs w:val="24"/>
        </w:rPr>
      </w:pPr>
      <w:r w:rsidRPr="00CB444B">
        <w:rPr>
          <w:sz w:val="24"/>
          <w:szCs w:val="24"/>
        </w:rPr>
        <w:lastRenderedPageBreak/>
        <w:t>Elever med skriftsproglige vanskeligheder som skal videregives til ungdomsuddannelserne.</w:t>
      </w:r>
    </w:p>
    <w:p w:rsidR="00303BE5" w:rsidRDefault="00303BE5">
      <w:pPr>
        <w:rPr>
          <w:b/>
          <w:sz w:val="28"/>
          <w:szCs w:val="28"/>
        </w:rPr>
      </w:pPr>
    </w:p>
    <w:p w:rsidR="00303BE5" w:rsidRDefault="00346255">
      <w:pPr>
        <w:rPr>
          <w:b/>
          <w:sz w:val="28"/>
          <w:szCs w:val="28"/>
        </w:rPr>
      </w:pPr>
      <w:r>
        <w:rPr>
          <w:b/>
          <w:sz w:val="28"/>
          <w:szCs w:val="28"/>
        </w:rPr>
        <w:t>Bilag til www.optagelse.dk</w:t>
      </w:r>
    </w:p>
    <w:p w:rsidR="00303BE5" w:rsidRDefault="00346255">
      <w:r>
        <w:t xml:space="preserve"> </w:t>
      </w:r>
    </w:p>
    <w:p w:rsidR="00303BE5" w:rsidRDefault="00346255">
      <w:pPr>
        <w:rPr>
          <w:b/>
          <w:sz w:val="24"/>
          <w:szCs w:val="24"/>
        </w:rPr>
      </w:pPr>
      <w:r>
        <w:rPr>
          <w:b/>
          <w:sz w:val="24"/>
          <w:szCs w:val="24"/>
        </w:rPr>
        <w:t xml:space="preserve">Elevens navn:    </w:t>
      </w:r>
    </w:p>
    <w:p w:rsidR="00303BE5" w:rsidRDefault="00346255">
      <w:pPr>
        <w:rPr>
          <w:b/>
          <w:sz w:val="24"/>
          <w:szCs w:val="24"/>
        </w:rPr>
      </w:pPr>
      <w:r>
        <w:rPr>
          <w:b/>
          <w:sz w:val="24"/>
          <w:szCs w:val="24"/>
        </w:rPr>
        <w:t xml:space="preserve">Klasse:                     </w:t>
      </w:r>
      <w:r>
        <w:rPr>
          <w:b/>
          <w:sz w:val="24"/>
          <w:szCs w:val="24"/>
        </w:rPr>
        <w:tab/>
      </w:r>
    </w:p>
    <w:p w:rsidR="00303BE5" w:rsidRDefault="00346255">
      <w:pPr>
        <w:rPr>
          <w:b/>
          <w:sz w:val="24"/>
          <w:szCs w:val="24"/>
        </w:rPr>
      </w:pPr>
      <w:r>
        <w:rPr>
          <w:b/>
          <w:sz w:val="24"/>
          <w:szCs w:val="24"/>
        </w:rPr>
        <w:t>Afgivende skole:</w:t>
      </w:r>
    </w:p>
    <w:tbl>
      <w:tblPr>
        <w:tblStyle w:val="af1"/>
        <w:tblW w:w="862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5580"/>
        <w:gridCol w:w="3045"/>
      </w:tblGrid>
      <w:tr w:rsidR="00303BE5">
        <w:trPr>
          <w:trHeight w:val="480"/>
        </w:trPr>
        <w:tc>
          <w:tcPr>
            <w:tcW w:w="5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3BE5" w:rsidRDefault="00346255">
            <w:pPr>
              <w:widowControl w:val="0"/>
              <w:pBdr>
                <w:top w:val="nil"/>
                <w:left w:val="nil"/>
                <w:bottom w:val="nil"/>
                <w:right w:val="nil"/>
                <w:between w:val="nil"/>
              </w:pBdr>
              <w:rPr>
                <w:b/>
                <w:sz w:val="24"/>
                <w:szCs w:val="24"/>
              </w:rPr>
            </w:pPr>
            <w:r>
              <w:rPr>
                <w:b/>
                <w:sz w:val="24"/>
                <w:szCs w:val="24"/>
              </w:rPr>
              <w:t>Spørgsmål</w:t>
            </w:r>
          </w:p>
        </w:tc>
        <w:tc>
          <w:tcPr>
            <w:tcW w:w="30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303BE5" w:rsidRDefault="00346255">
            <w:pPr>
              <w:ind w:left="120" w:right="120"/>
              <w:rPr>
                <w:b/>
                <w:sz w:val="24"/>
                <w:szCs w:val="24"/>
              </w:rPr>
            </w:pPr>
            <w:r>
              <w:rPr>
                <w:b/>
                <w:sz w:val="24"/>
                <w:szCs w:val="24"/>
              </w:rPr>
              <w:t>Lærerteamets vurdering</w:t>
            </w:r>
          </w:p>
        </w:tc>
      </w:tr>
      <w:tr w:rsidR="00303BE5">
        <w:trPr>
          <w:trHeight w:val="4640"/>
        </w:trPr>
        <w:tc>
          <w:tcPr>
            <w:tcW w:w="55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03BE5" w:rsidRDefault="00346255">
            <w:pPr>
              <w:ind w:left="120" w:right="120"/>
              <w:rPr>
                <w:b/>
                <w:sz w:val="24"/>
                <w:szCs w:val="24"/>
              </w:rPr>
            </w:pPr>
            <w:r>
              <w:rPr>
                <w:b/>
                <w:sz w:val="24"/>
                <w:szCs w:val="24"/>
              </w:rPr>
              <w:t>Hvori består elevens primære skriftsproglige vanskeligheder (læsning, skrivning eller stavning)?</w:t>
            </w:r>
          </w:p>
          <w:p w:rsidR="00303BE5" w:rsidRDefault="00346255">
            <w:pPr>
              <w:ind w:left="480" w:right="120" w:hanging="360"/>
              <w:rPr>
                <w:sz w:val="24"/>
                <w:szCs w:val="24"/>
              </w:rPr>
            </w:pPr>
            <w:r>
              <w:rPr>
                <w:sz w:val="24"/>
                <w:szCs w:val="24"/>
              </w:rPr>
              <w:t xml:space="preserve">·   </w:t>
            </w:r>
            <w:r>
              <w:rPr>
                <w:sz w:val="24"/>
                <w:szCs w:val="24"/>
              </w:rPr>
              <w:tab/>
              <w:t>Kan eleven læse alderssvarende, skøn-/faglitterær tekst med forståelse? Evt. lixtal</w:t>
            </w:r>
          </w:p>
          <w:p w:rsidR="00303BE5" w:rsidRDefault="00346255">
            <w:pPr>
              <w:ind w:left="480" w:right="120" w:hanging="360"/>
              <w:rPr>
                <w:sz w:val="24"/>
                <w:szCs w:val="24"/>
              </w:rPr>
            </w:pPr>
            <w:r>
              <w:rPr>
                <w:sz w:val="24"/>
                <w:szCs w:val="24"/>
              </w:rPr>
              <w:t xml:space="preserve">·   </w:t>
            </w:r>
            <w:r>
              <w:rPr>
                <w:sz w:val="24"/>
                <w:szCs w:val="24"/>
              </w:rPr>
              <w:tab/>
              <w:t>Hvordan er elevens ordkendskab?</w:t>
            </w:r>
          </w:p>
          <w:p w:rsidR="00303BE5" w:rsidRDefault="00346255">
            <w:pPr>
              <w:ind w:left="480" w:right="120" w:hanging="360"/>
              <w:rPr>
                <w:sz w:val="24"/>
                <w:szCs w:val="24"/>
              </w:rPr>
            </w:pPr>
            <w:r>
              <w:rPr>
                <w:sz w:val="24"/>
                <w:szCs w:val="24"/>
              </w:rPr>
              <w:t xml:space="preserve">·   </w:t>
            </w:r>
            <w:r>
              <w:rPr>
                <w:sz w:val="24"/>
                <w:szCs w:val="24"/>
              </w:rPr>
              <w:tab/>
              <w:t>Hvad er elevens læsehastighed? Påfør eventuelt antal ord/minut</w:t>
            </w:r>
          </w:p>
          <w:p w:rsidR="00303BE5" w:rsidRDefault="00346255">
            <w:pPr>
              <w:ind w:left="480" w:right="120" w:hanging="360"/>
              <w:rPr>
                <w:sz w:val="24"/>
                <w:szCs w:val="24"/>
              </w:rPr>
            </w:pPr>
            <w:r>
              <w:rPr>
                <w:sz w:val="24"/>
                <w:szCs w:val="24"/>
              </w:rPr>
              <w:t xml:space="preserve">·   </w:t>
            </w:r>
            <w:r>
              <w:rPr>
                <w:sz w:val="24"/>
                <w:szCs w:val="24"/>
              </w:rPr>
              <w:tab/>
              <w:t>I hvilket omfang har eleven vanskeligheder med skriftlig fremstilling, herunder disponering?</w:t>
            </w:r>
          </w:p>
          <w:p w:rsidR="00E3683E" w:rsidRDefault="00346255" w:rsidP="00E3683E">
            <w:pPr>
              <w:ind w:left="480" w:right="120" w:hanging="360"/>
              <w:rPr>
                <w:sz w:val="24"/>
                <w:szCs w:val="24"/>
              </w:rPr>
            </w:pPr>
            <w:r>
              <w:rPr>
                <w:sz w:val="24"/>
                <w:szCs w:val="24"/>
              </w:rPr>
              <w:t xml:space="preserve">·   </w:t>
            </w:r>
            <w:r>
              <w:rPr>
                <w:sz w:val="24"/>
                <w:szCs w:val="24"/>
              </w:rPr>
              <w:tab/>
              <w:t>I hvilket omfang har eleven vanskeligheder med stavning?</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rsidR="00303BE5" w:rsidRDefault="00346255">
            <w:pPr>
              <w:ind w:left="120" w:right="120"/>
              <w:rPr>
                <w:sz w:val="24"/>
                <w:szCs w:val="24"/>
              </w:rPr>
            </w:pPr>
            <w:r>
              <w:rPr>
                <w:sz w:val="24"/>
                <w:szCs w:val="24"/>
              </w:rPr>
              <w:t xml:space="preserve"> </w:t>
            </w:r>
          </w:p>
        </w:tc>
      </w:tr>
      <w:tr w:rsidR="00303BE5">
        <w:trPr>
          <w:trHeight w:val="5460"/>
        </w:trPr>
        <w:tc>
          <w:tcPr>
            <w:tcW w:w="55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03BE5" w:rsidRDefault="00346255">
            <w:pPr>
              <w:ind w:left="120" w:right="120"/>
              <w:rPr>
                <w:b/>
                <w:sz w:val="24"/>
                <w:szCs w:val="24"/>
              </w:rPr>
            </w:pPr>
            <w:r>
              <w:rPr>
                <w:b/>
                <w:sz w:val="24"/>
                <w:szCs w:val="24"/>
              </w:rPr>
              <w:lastRenderedPageBreak/>
              <w:t>Hvilke tiltag har været iværksat, herunder brug af læse- og skriveteknologi?</w:t>
            </w:r>
          </w:p>
          <w:p w:rsidR="00303BE5" w:rsidRDefault="00346255">
            <w:pPr>
              <w:ind w:left="480" w:right="120" w:hanging="360"/>
              <w:rPr>
                <w:sz w:val="24"/>
                <w:szCs w:val="24"/>
              </w:rPr>
            </w:pPr>
            <w:r>
              <w:rPr>
                <w:sz w:val="24"/>
                <w:szCs w:val="24"/>
              </w:rPr>
              <w:t xml:space="preserve">·   </w:t>
            </w:r>
            <w:r>
              <w:rPr>
                <w:sz w:val="24"/>
                <w:szCs w:val="24"/>
              </w:rPr>
              <w:tab/>
              <w:t>I hvilket omfang har eleven brug for oplæsningsprogram, herunder indscannede tekster (dansk, engelsk, matematik)</w:t>
            </w:r>
          </w:p>
          <w:p w:rsidR="00303BE5" w:rsidRDefault="00346255">
            <w:pPr>
              <w:ind w:left="480" w:right="120" w:hanging="360"/>
              <w:rPr>
                <w:sz w:val="24"/>
                <w:szCs w:val="24"/>
              </w:rPr>
            </w:pPr>
            <w:r>
              <w:rPr>
                <w:sz w:val="24"/>
                <w:szCs w:val="24"/>
              </w:rPr>
              <w:t xml:space="preserve">·   </w:t>
            </w:r>
            <w:r>
              <w:rPr>
                <w:sz w:val="24"/>
                <w:szCs w:val="24"/>
              </w:rPr>
              <w:tab/>
              <w:t>I hvilket omfang har eleven brug for ordprædiktionsprogram/ordforslagsprogram?</w:t>
            </w:r>
          </w:p>
          <w:p w:rsidR="00303BE5" w:rsidRDefault="00346255">
            <w:pPr>
              <w:ind w:left="480" w:right="120" w:hanging="360"/>
              <w:rPr>
                <w:sz w:val="24"/>
                <w:szCs w:val="24"/>
              </w:rPr>
            </w:pPr>
            <w:r>
              <w:rPr>
                <w:sz w:val="24"/>
                <w:szCs w:val="24"/>
              </w:rPr>
              <w:t xml:space="preserve">·   </w:t>
            </w:r>
            <w:r>
              <w:rPr>
                <w:sz w:val="24"/>
                <w:szCs w:val="24"/>
              </w:rPr>
              <w:tab/>
              <w:t>I hvilket omfang har eleven brug for talegenkendelsesprogram?</w:t>
            </w:r>
          </w:p>
          <w:p w:rsidR="00303BE5" w:rsidRDefault="00346255">
            <w:pPr>
              <w:ind w:left="480" w:right="120" w:hanging="360"/>
              <w:rPr>
                <w:sz w:val="24"/>
                <w:szCs w:val="24"/>
              </w:rPr>
            </w:pPr>
            <w:r>
              <w:rPr>
                <w:sz w:val="24"/>
                <w:szCs w:val="24"/>
              </w:rPr>
              <w:t xml:space="preserve">·   </w:t>
            </w:r>
            <w:r>
              <w:rPr>
                <w:sz w:val="24"/>
                <w:szCs w:val="24"/>
              </w:rPr>
              <w:tab/>
              <w:t>I hvilket omfang kan eleven kompensere for sine vanskeligheder med brug af læse- og skriveteknologi?</w:t>
            </w:r>
          </w:p>
          <w:p w:rsidR="00303BE5" w:rsidRDefault="00346255">
            <w:pPr>
              <w:ind w:left="480" w:right="120" w:hanging="360"/>
              <w:rPr>
                <w:sz w:val="24"/>
                <w:szCs w:val="24"/>
              </w:rPr>
            </w:pPr>
            <w:r>
              <w:rPr>
                <w:sz w:val="24"/>
                <w:szCs w:val="24"/>
              </w:rPr>
              <w:t xml:space="preserve">·   </w:t>
            </w:r>
            <w:r>
              <w:rPr>
                <w:sz w:val="24"/>
                <w:szCs w:val="24"/>
              </w:rPr>
              <w:tab/>
              <w:t>I hvilket omfang er eleven fortrolig med brugen af læse- og skriveteknologi, og vil han/hun benytte det i dagligdagen?</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rsidR="00303BE5" w:rsidRDefault="00346255">
            <w:pPr>
              <w:ind w:left="120" w:right="120"/>
              <w:rPr>
                <w:sz w:val="24"/>
                <w:szCs w:val="24"/>
              </w:rPr>
            </w:pPr>
            <w:r>
              <w:rPr>
                <w:sz w:val="24"/>
                <w:szCs w:val="24"/>
              </w:rPr>
              <w:t xml:space="preserve"> </w:t>
            </w:r>
          </w:p>
        </w:tc>
      </w:tr>
      <w:tr w:rsidR="00303BE5">
        <w:trPr>
          <w:trHeight w:val="1040"/>
        </w:trPr>
        <w:tc>
          <w:tcPr>
            <w:tcW w:w="55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03BE5" w:rsidRDefault="00346255">
            <w:pPr>
              <w:ind w:left="120" w:right="120"/>
              <w:rPr>
                <w:b/>
                <w:sz w:val="24"/>
                <w:szCs w:val="24"/>
              </w:rPr>
            </w:pPr>
            <w:r>
              <w:rPr>
                <w:b/>
                <w:sz w:val="24"/>
                <w:szCs w:val="24"/>
              </w:rPr>
              <w:t>Hvordan er elevens motivation for og indstilling til læsning, skrivning og stavning, og hvordan forholder eleven sig til sine vanskeligheder?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rsidR="00303BE5" w:rsidRDefault="00346255">
            <w:pPr>
              <w:ind w:left="120" w:right="120"/>
              <w:rPr>
                <w:sz w:val="24"/>
                <w:szCs w:val="24"/>
              </w:rPr>
            </w:pPr>
            <w:r>
              <w:rPr>
                <w:sz w:val="24"/>
                <w:szCs w:val="24"/>
              </w:rPr>
              <w:t xml:space="preserve"> </w:t>
            </w:r>
          </w:p>
        </w:tc>
      </w:tr>
      <w:tr w:rsidR="00303BE5">
        <w:trPr>
          <w:trHeight w:val="760"/>
        </w:trPr>
        <w:tc>
          <w:tcPr>
            <w:tcW w:w="55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03BE5" w:rsidRDefault="00346255">
            <w:pPr>
              <w:ind w:left="120" w:right="120"/>
              <w:rPr>
                <w:b/>
                <w:sz w:val="24"/>
                <w:szCs w:val="24"/>
              </w:rPr>
            </w:pPr>
            <w:r>
              <w:rPr>
                <w:b/>
                <w:sz w:val="24"/>
                <w:szCs w:val="24"/>
              </w:rPr>
              <w:t>Er eleven testet ordblind? Hvornår og af hvem? Vedlæg dokumentation</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rsidR="00303BE5" w:rsidRDefault="00346255">
            <w:pPr>
              <w:ind w:left="120" w:right="120"/>
              <w:rPr>
                <w:sz w:val="24"/>
                <w:szCs w:val="24"/>
              </w:rPr>
            </w:pPr>
            <w:r>
              <w:rPr>
                <w:sz w:val="24"/>
                <w:szCs w:val="24"/>
              </w:rPr>
              <w:t xml:space="preserve"> </w:t>
            </w:r>
          </w:p>
        </w:tc>
      </w:tr>
      <w:tr w:rsidR="00303BE5">
        <w:trPr>
          <w:trHeight w:val="1040"/>
        </w:trPr>
        <w:tc>
          <w:tcPr>
            <w:tcW w:w="55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03BE5" w:rsidRDefault="00346255">
            <w:pPr>
              <w:ind w:left="120" w:right="120"/>
              <w:rPr>
                <w:b/>
                <w:sz w:val="24"/>
                <w:szCs w:val="24"/>
              </w:rPr>
            </w:pPr>
            <w:r>
              <w:rPr>
                <w:b/>
                <w:sz w:val="24"/>
                <w:szCs w:val="24"/>
              </w:rPr>
              <w:t xml:space="preserve">I hvilket omfang har eleven modtaget særlig tilrettelagt indsats i løbet af grundskolen? </w:t>
            </w:r>
            <w:r>
              <w:rPr>
                <w:b/>
                <w:sz w:val="24"/>
                <w:szCs w:val="24"/>
              </w:rPr>
              <w:lastRenderedPageBreak/>
              <w:t>Beskriv kort de væsentligste indholdselementer.</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rsidR="00303BE5" w:rsidRDefault="00346255">
            <w:pPr>
              <w:ind w:left="120" w:right="120"/>
              <w:rPr>
                <w:sz w:val="24"/>
                <w:szCs w:val="24"/>
              </w:rPr>
            </w:pPr>
            <w:r>
              <w:rPr>
                <w:sz w:val="24"/>
                <w:szCs w:val="24"/>
              </w:rPr>
              <w:lastRenderedPageBreak/>
              <w:t xml:space="preserve"> </w:t>
            </w:r>
          </w:p>
        </w:tc>
      </w:tr>
      <w:tr w:rsidR="00303BE5">
        <w:trPr>
          <w:trHeight w:val="760"/>
        </w:trPr>
        <w:tc>
          <w:tcPr>
            <w:tcW w:w="55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03BE5" w:rsidRDefault="00346255">
            <w:pPr>
              <w:ind w:left="120" w:right="120"/>
              <w:rPr>
                <w:b/>
                <w:sz w:val="24"/>
                <w:szCs w:val="24"/>
              </w:rPr>
            </w:pPr>
            <w:r>
              <w:rPr>
                <w:b/>
                <w:sz w:val="24"/>
                <w:szCs w:val="24"/>
              </w:rPr>
              <w:t>Skal eleven have dispensation til Folkeskolens prøver? Hvilke fag og med hvilken begrundelse?</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rsidR="00303BE5" w:rsidRDefault="00346255">
            <w:pPr>
              <w:ind w:left="120" w:right="120"/>
              <w:rPr>
                <w:sz w:val="24"/>
                <w:szCs w:val="24"/>
              </w:rPr>
            </w:pPr>
            <w:r>
              <w:rPr>
                <w:sz w:val="24"/>
                <w:szCs w:val="24"/>
              </w:rPr>
              <w:t xml:space="preserve"> </w:t>
            </w:r>
          </w:p>
        </w:tc>
      </w:tr>
      <w:tr w:rsidR="00303BE5">
        <w:trPr>
          <w:trHeight w:val="480"/>
        </w:trPr>
        <w:tc>
          <w:tcPr>
            <w:tcW w:w="55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03BE5" w:rsidRDefault="00346255">
            <w:pPr>
              <w:ind w:left="120" w:right="120"/>
              <w:rPr>
                <w:b/>
                <w:sz w:val="24"/>
                <w:szCs w:val="24"/>
              </w:rPr>
            </w:pPr>
            <w:r>
              <w:rPr>
                <w:b/>
                <w:sz w:val="24"/>
                <w:szCs w:val="24"/>
              </w:rPr>
              <w:t>Hvilke støttebehov har eleven fremadrettet?</w:t>
            </w:r>
          </w:p>
        </w:tc>
        <w:tc>
          <w:tcPr>
            <w:tcW w:w="3045" w:type="dxa"/>
            <w:tcBorders>
              <w:top w:val="nil"/>
              <w:left w:val="nil"/>
              <w:bottom w:val="single" w:sz="8" w:space="0" w:color="000000"/>
              <w:right w:val="single" w:sz="8" w:space="0" w:color="000000"/>
            </w:tcBorders>
            <w:tcMar>
              <w:top w:w="100" w:type="dxa"/>
              <w:left w:w="100" w:type="dxa"/>
              <w:bottom w:w="100" w:type="dxa"/>
              <w:right w:w="100" w:type="dxa"/>
            </w:tcMar>
          </w:tcPr>
          <w:p w:rsidR="00303BE5" w:rsidRDefault="00346255">
            <w:pPr>
              <w:ind w:left="120" w:right="120"/>
              <w:rPr>
                <w:sz w:val="24"/>
                <w:szCs w:val="24"/>
              </w:rPr>
            </w:pPr>
            <w:r>
              <w:rPr>
                <w:sz w:val="24"/>
                <w:szCs w:val="24"/>
              </w:rPr>
              <w:t xml:space="preserve"> </w:t>
            </w:r>
          </w:p>
        </w:tc>
      </w:tr>
    </w:tbl>
    <w:p w:rsidR="00303BE5" w:rsidRDefault="00346255">
      <w:pPr>
        <w:rPr>
          <w:b/>
          <w:sz w:val="24"/>
          <w:szCs w:val="24"/>
        </w:rPr>
      </w:pPr>
      <w:r>
        <w:rPr>
          <w:b/>
          <w:sz w:val="24"/>
          <w:szCs w:val="24"/>
        </w:rPr>
        <w:t xml:space="preserve"> </w:t>
      </w:r>
    </w:p>
    <w:p w:rsidR="00303BE5" w:rsidRDefault="00346255">
      <w:pPr>
        <w:rPr>
          <w:b/>
          <w:sz w:val="24"/>
          <w:szCs w:val="24"/>
        </w:rPr>
      </w:pPr>
      <w:r>
        <w:rPr>
          <w:b/>
          <w:sz w:val="24"/>
          <w:szCs w:val="24"/>
        </w:rPr>
        <w:t xml:space="preserve"> </w:t>
      </w:r>
    </w:p>
    <w:p w:rsidR="00303BE5" w:rsidRDefault="00303BE5"/>
    <w:sectPr w:rsidR="00303BE5">
      <w:pgSz w:w="15840" w:h="12240"/>
      <w:pgMar w:top="1440" w:right="1440" w:bottom="1440" w:left="1440"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081" w:rsidRDefault="006A6081">
      <w:pPr>
        <w:spacing w:line="240" w:lineRule="auto"/>
      </w:pPr>
      <w:r>
        <w:separator/>
      </w:r>
    </w:p>
  </w:endnote>
  <w:endnote w:type="continuationSeparator" w:id="0">
    <w:p w:rsidR="006A6081" w:rsidRDefault="006A60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9116817"/>
      <w:docPartObj>
        <w:docPartGallery w:val="Page Numbers (Bottom of Page)"/>
        <w:docPartUnique/>
      </w:docPartObj>
    </w:sdtPr>
    <w:sdtEndPr/>
    <w:sdtContent>
      <w:p w:rsidR="008F60D7" w:rsidRDefault="008F60D7">
        <w:pPr>
          <w:pStyle w:val="Sidefod"/>
          <w:jc w:val="right"/>
        </w:pPr>
        <w:r>
          <w:fldChar w:fldCharType="begin"/>
        </w:r>
        <w:r>
          <w:instrText>PAGE   \* MERGEFORMAT</w:instrText>
        </w:r>
        <w:r>
          <w:fldChar w:fldCharType="separate"/>
        </w:r>
        <w:r w:rsidR="00A80B8A">
          <w:rPr>
            <w:noProof/>
          </w:rPr>
          <w:t>20</w:t>
        </w:r>
        <w:r>
          <w:fldChar w:fldCharType="end"/>
        </w:r>
      </w:p>
    </w:sdtContent>
  </w:sdt>
  <w:p w:rsidR="008F60D7" w:rsidRDefault="008F60D7">
    <w:pPr>
      <w:spacing w:line="240" w:lineRule="auto"/>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081" w:rsidRDefault="006A6081">
      <w:pPr>
        <w:spacing w:line="240" w:lineRule="auto"/>
      </w:pPr>
      <w:r>
        <w:separator/>
      </w:r>
    </w:p>
  </w:footnote>
  <w:footnote w:type="continuationSeparator" w:id="0">
    <w:p w:rsidR="006A6081" w:rsidRDefault="006A608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F29CC"/>
    <w:multiLevelType w:val="multilevel"/>
    <w:tmpl w:val="635A0F64"/>
    <w:lvl w:ilvl="0">
      <w:start w:val="1"/>
      <w:numFmt w:val="bullet"/>
      <w:lvlText w:val="●"/>
      <w:lvlJc w:val="left"/>
      <w:pPr>
        <w:ind w:left="720" w:firstLine="360"/>
      </w:pPr>
      <w:rPr>
        <w:rFonts w:ascii="Arial" w:eastAsia="Arial" w:hAnsi="Arial" w:cs="Arial"/>
        <w:sz w:val="20"/>
        <w:szCs w:val="20"/>
        <w:vertAlign w:val="baseline"/>
      </w:rPr>
    </w:lvl>
    <w:lvl w:ilvl="1">
      <w:start w:val="1"/>
      <w:numFmt w:val="bullet"/>
      <w:lvlText w:val="o"/>
      <w:lvlJc w:val="left"/>
      <w:pPr>
        <w:ind w:left="1440" w:firstLine="1080"/>
      </w:pPr>
      <w:rPr>
        <w:rFonts w:ascii="Arial" w:eastAsia="Arial" w:hAnsi="Arial" w:cs="Arial"/>
        <w:sz w:val="20"/>
        <w:szCs w:val="20"/>
        <w:vertAlign w:val="baseline"/>
      </w:rPr>
    </w:lvl>
    <w:lvl w:ilvl="2">
      <w:start w:val="1"/>
      <w:numFmt w:val="bullet"/>
      <w:lvlText w:val="▪"/>
      <w:lvlJc w:val="left"/>
      <w:pPr>
        <w:ind w:left="2160" w:firstLine="1800"/>
      </w:pPr>
      <w:rPr>
        <w:rFonts w:ascii="Arial" w:eastAsia="Arial" w:hAnsi="Arial" w:cs="Arial"/>
        <w:sz w:val="20"/>
        <w:szCs w:val="20"/>
        <w:vertAlign w:val="baseline"/>
      </w:rPr>
    </w:lvl>
    <w:lvl w:ilvl="3">
      <w:start w:val="1"/>
      <w:numFmt w:val="bullet"/>
      <w:lvlText w:val="▪"/>
      <w:lvlJc w:val="left"/>
      <w:pPr>
        <w:ind w:left="2880" w:firstLine="2520"/>
      </w:pPr>
      <w:rPr>
        <w:rFonts w:ascii="Arial" w:eastAsia="Arial" w:hAnsi="Arial" w:cs="Arial"/>
        <w:sz w:val="20"/>
        <w:szCs w:val="20"/>
        <w:vertAlign w:val="baseline"/>
      </w:rPr>
    </w:lvl>
    <w:lvl w:ilvl="4">
      <w:start w:val="1"/>
      <w:numFmt w:val="bullet"/>
      <w:lvlText w:val="▪"/>
      <w:lvlJc w:val="left"/>
      <w:pPr>
        <w:ind w:left="3600" w:firstLine="3240"/>
      </w:pPr>
      <w:rPr>
        <w:rFonts w:ascii="Arial" w:eastAsia="Arial" w:hAnsi="Arial" w:cs="Arial"/>
        <w:sz w:val="20"/>
        <w:szCs w:val="20"/>
        <w:vertAlign w:val="baseline"/>
      </w:rPr>
    </w:lvl>
    <w:lvl w:ilvl="5">
      <w:start w:val="1"/>
      <w:numFmt w:val="bullet"/>
      <w:lvlText w:val="▪"/>
      <w:lvlJc w:val="left"/>
      <w:pPr>
        <w:ind w:left="4320" w:firstLine="3960"/>
      </w:pPr>
      <w:rPr>
        <w:rFonts w:ascii="Arial" w:eastAsia="Arial" w:hAnsi="Arial" w:cs="Arial"/>
        <w:sz w:val="20"/>
        <w:szCs w:val="20"/>
        <w:vertAlign w:val="baseline"/>
      </w:rPr>
    </w:lvl>
    <w:lvl w:ilvl="6">
      <w:start w:val="1"/>
      <w:numFmt w:val="bullet"/>
      <w:lvlText w:val="▪"/>
      <w:lvlJc w:val="left"/>
      <w:pPr>
        <w:ind w:left="5040" w:firstLine="4680"/>
      </w:pPr>
      <w:rPr>
        <w:rFonts w:ascii="Arial" w:eastAsia="Arial" w:hAnsi="Arial" w:cs="Arial"/>
        <w:sz w:val="20"/>
        <w:szCs w:val="20"/>
        <w:vertAlign w:val="baseline"/>
      </w:rPr>
    </w:lvl>
    <w:lvl w:ilvl="7">
      <w:start w:val="1"/>
      <w:numFmt w:val="bullet"/>
      <w:lvlText w:val="▪"/>
      <w:lvlJc w:val="left"/>
      <w:pPr>
        <w:ind w:left="5760" w:firstLine="5400"/>
      </w:pPr>
      <w:rPr>
        <w:rFonts w:ascii="Arial" w:eastAsia="Arial" w:hAnsi="Arial" w:cs="Arial"/>
        <w:sz w:val="20"/>
        <w:szCs w:val="20"/>
        <w:vertAlign w:val="baseline"/>
      </w:rPr>
    </w:lvl>
    <w:lvl w:ilvl="8">
      <w:start w:val="1"/>
      <w:numFmt w:val="bullet"/>
      <w:lvlText w:val="▪"/>
      <w:lvlJc w:val="left"/>
      <w:pPr>
        <w:ind w:left="6480" w:firstLine="6120"/>
      </w:pPr>
      <w:rPr>
        <w:rFonts w:ascii="Arial" w:eastAsia="Arial" w:hAnsi="Arial" w:cs="Arial"/>
        <w:sz w:val="20"/>
        <w:szCs w:val="20"/>
        <w:vertAlign w:val="baseline"/>
      </w:rPr>
    </w:lvl>
  </w:abstractNum>
  <w:abstractNum w:abstractNumId="1" w15:restartNumberingAfterBreak="0">
    <w:nsid w:val="1BDA26B1"/>
    <w:multiLevelType w:val="multilevel"/>
    <w:tmpl w:val="3BA240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EE2083C"/>
    <w:multiLevelType w:val="multilevel"/>
    <w:tmpl w:val="1E9000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99B5EA5"/>
    <w:multiLevelType w:val="multilevel"/>
    <w:tmpl w:val="5AA837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DAC6310"/>
    <w:multiLevelType w:val="multilevel"/>
    <w:tmpl w:val="5B68F6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F6B38D7"/>
    <w:multiLevelType w:val="multilevel"/>
    <w:tmpl w:val="8110A1B8"/>
    <w:lvl w:ilvl="0">
      <w:start w:val="1"/>
      <w:numFmt w:val="bullet"/>
      <w:lvlText w:val="-"/>
      <w:lvlJc w:val="left"/>
      <w:pPr>
        <w:ind w:left="720" w:firstLine="1080"/>
      </w:pPr>
      <w:rPr>
        <w:rFonts w:ascii="Arial" w:eastAsia="Arial" w:hAnsi="Arial" w:cs="Arial"/>
        <w:u w:val="none"/>
        <w:vertAlign w:val="baseline"/>
      </w:rPr>
    </w:lvl>
    <w:lvl w:ilvl="1">
      <w:start w:val="1"/>
      <w:numFmt w:val="bullet"/>
      <w:lvlText w:val="-"/>
      <w:lvlJc w:val="left"/>
      <w:pPr>
        <w:ind w:left="1440" w:firstLine="2520"/>
      </w:pPr>
      <w:rPr>
        <w:rFonts w:ascii="Arial" w:eastAsia="Arial" w:hAnsi="Arial" w:cs="Arial"/>
        <w:u w:val="none"/>
        <w:vertAlign w:val="baseline"/>
      </w:rPr>
    </w:lvl>
    <w:lvl w:ilvl="2">
      <w:start w:val="1"/>
      <w:numFmt w:val="bullet"/>
      <w:lvlText w:val="-"/>
      <w:lvlJc w:val="left"/>
      <w:pPr>
        <w:ind w:left="2160" w:firstLine="3960"/>
      </w:pPr>
      <w:rPr>
        <w:rFonts w:ascii="Arial" w:eastAsia="Arial" w:hAnsi="Arial" w:cs="Arial"/>
        <w:u w:val="none"/>
        <w:vertAlign w:val="baseline"/>
      </w:rPr>
    </w:lvl>
    <w:lvl w:ilvl="3">
      <w:start w:val="1"/>
      <w:numFmt w:val="bullet"/>
      <w:lvlText w:val="-"/>
      <w:lvlJc w:val="left"/>
      <w:pPr>
        <w:ind w:left="2880" w:firstLine="5400"/>
      </w:pPr>
      <w:rPr>
        <w:rFonts w:ascii="Arial" w:eastAsia="Arial" w:hAnsi="Arial" w:cs="Arial"/>
        <w:u w:val="none"/>
        <w:vertAlign w:val="baseline"/>
      </w:rPr>
    </w:lvl>
    <w:lvl w:ilvl="4">
      <w:start w:val="1"/>
      <w:numFmt w:val="bullet"/>
      <w:lvlText w:val="-"/>
      <w:lvlJc w:val="left"/>
      <w:pPr>
        <w:ind w:left="3600" w:firstLine="6840"/>
      </w:pPr>
      <w:rPr>
        <w:rFonts w:ascii="Arial" w:eastAsia="Arial" w:hAnsi="Arial" w:cs="Arial"/>
        <w:u w:val="none"/>
        <w:vertAlign w:val="baseline"/>
      </w:rPr>
    </w:lvl>
    <w:lvl w:ilvl="5">
      <w:start w:val="1"/>
      <w:numFmt w:val="bullet"/>
      <w:lvlText w:val="-"/>
      <w:lvlJc w:val="left"/>
      <w:pPr>
        <w:ind w:left="4320" w:firstLine="8280"/>
      </w:pPr>
      <w:rPr>
        <w:rFonts w:ascii="Arial" w:eastAsia="Arial" w:hAnsi="Arial" w:cs="Arial"/>
        <w:u w:val="none"/>
        <w:vertAlign w:val="baseline"/>
      </w:rPr>
    </w:lvl>
    <w:lvl w:ilvl="6">
      <w:start w:val="1"/>
      <w:numFmt w:val="bullet"/>
      <w:lvlText w:val="-"/>
      <w:lvlJc w:val="left"/>
      <w:pPr>
        <w:ind w:left="5040" w:firstLine="9720"/>
      </w:pPr>
      <w:rPr>
        <w:rFonts w:ascii="Arial" w:eastAsia="Arial" w:hAnsi="Arial" w:cs="Arial"/>
        <w:u w:val="none"/>
        <w:vertAlign w:val="baseline"/>
      </w:rPr>
    </w:lvl>
    <w:lvl w:ilvl="7">
      <w:start w:val="1"/>
      <w:numFmt w:val="bullet"/>
      <w:lvlText w:val="-"/>
      <w:lvlJc w:val="left"/>
      <w:pPr>
        <w:ind w:left="5760" w:firstLine="11160"/>
      </w:pPr>
      <w:rPr>
        <w:rFonts w:ascii="Arial" w:eastAsia="Arial" w:hAnsi="Arial" w:cs="Arial"/>
        <w:u w:val="none"/>
        <w:vertAlign w:val="baseline"/>
      </w:rPr>
    </w:lvl>
    <w:lvl w:ilvl="8">
      <w:start w:val="1"/>
      <w:numFmt w:val="bullet"/>
      <w:lvlText w:val="-"/>
      <w:lvlJc w:val="left"/>
      <w:pPr>
        <w:ind w:left="6480" w:firstLine="12600"/>
      </w:pPr>
      <w:rPr>
        <w:rFonts w:ascii="Arial" w:eastAsia="Arial" w:hAnsi="Arial" w:cs="Arial"/>
        <w:u w:val="none"/>
        <w:vertAlign w:val="baseline"/>
      </w:rPr>
    </w:lvl>
  </w:abstractNum>
  <w:abstractNum w:abstractNumId="6" w15:restartNumberingAfterBreak="0">
    <w:nsid w:val="43637B13"/>
    <w:multiLevelType w:val="multilevel"/>
    <w:tmpl w:val="923ED07E"/>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7" w15:restartNumberingAfterBreak="0">
    <w:nsid w:val="4524327D"/>
    <w:multiLevelType w:val="multilevel"/>
    <w:tmpl w:val="3C667D02"/>
    <w:lvl w:ilvl="0">
      <w:start w:val="1"/>
      <w:numFmt w:val="bullet"/>
      <w:lvlText w:val="●"/>
      <w:lvlJc w:val="left"/>
      <w:pPr>
        <w:ind w:left="720" w:firstLine="360"/>
      </w:pPr>
      <w:rPr>
        <w:rFonts w:ascii="Arial" w:eastAsia="Arial" w:hAnsi="Arial" w:cs="Arial"/>
        <w:sz w:val="20"/>
        <w:szCs w:val="20"/>
        <w:vertAlign w:val="baseline"/>
      </w:rPr>
    </w:lvl>
    <w:lvl w:ilvl="1">
      <w:start w:val="1"/>
      <w:numFmt w:val="bullet"/>
      <w:lvlText w:val="o"/>
      <w:lvlJc w:val="left"/>
      <w:pPr>
        <w:ind w:left="1440" w:firstLine="1080"/>
      </w:pPr>
      <w:rPr>
        <w:rFonts w:ascii="Arial" w:eastAsia="Arial" w:hAnsi="Arial" w:cs="Arial"/>
        <w:sz w:val="20"/>
        <w:szCs w:val="20"/>
        <w:vertAlign w:val="baseline"/>
      </w:rPr>
    </w:lvl>
    <w:lvl w:ilvl="2">
      <w:start w:val="1"/>
      <w:numFmt w:val="bullet"/>
      <w:lvlText w:val="▪"/>
      <w:lvlJc w:val="left"/>
      <w:pPr>
        <w:ind w:left="2160" w:firstLine="1800"/>
      </w:pPr>
      <w:rPr>
        <w:rFonts w:ascii="Arial" w:eastAsia="Arial" w:hAnsi="Arial" w:cs="Arial"/>
        <w:sz w:val="20"/>
        <w:szCs w:val="20"/>
        <w:vertAlign w:val="baseline"/>
      </w:rPr>
    </w:lvl>
    <w:lvl w:ilvl="3">
      <w:start w:val="1"/>
      <w:numFmt w:val="bullet"/>
      <w:lvlText w:val="▪"/>
      <w:lvlJc w:val="left"/>
      <w:pPr>
        <w:ind w:left="2880" w:firstLine="2520"/>
      </w:pPr>
      <w:rPr>
        <w:rFonts w:ascii="Arial" w:eastAsia="Arial" w:hAnsi="Arial" w:cs="Arial"/>
        <w:sz w:val="20"/>
        <w:szCs w:val="20"/>
        <w:vertAlign w:val="baseline"/>
      </w:rPr>
    </w:lvl>
    <w:lvl w:ilvl="4">
      <w:start w:val="1"/>
      <w:numFmt w:val="bullet"/>
      <w:lvlText w:val="▪"/>
      <w:lvlJc w:val="left"/>
      <w:pPr>
        <w:ind w:left="3600" w:firstLine="3240"/>
      </w:pPr>
      <w:rPr>
        <w:rFonts w:ascii="Arial" w:eastAsia="Arial" w:hAnsi="Arial" w:cs="Arial"/>
        <w:sz w:val="20"/>
        <w:szCs w:val="20"/>
        <w:vertAlign w:val="baseline"/>
      </w:rPr>
    </w:lvl>
    <w:lvl w:ilvl="5">
      <w:start w:val="1"/>
      <w:numFmt w:val="bullet"/>
      <w:lvlText w:val="▪"/>
      <w:lvlJc w:val="left"/>
      <w:pPr>
        <w:ind w:left="4320" w:firstLine="3960"/>
      </w:pPr>
      <w:rPr>
        <w:rFonts w:ascii="Arial" w:eastAsia="Arial" w:hAnsi="Arial" w:cs="Arial"/>
        <w:sz w:val="20"/>
        <w:szCs w:val="20"/>
        <w:vertAlign w:val="baseline"/>
      </w:rPr>
    </w:lvl>
    <w:lvl w:ilvl="6">
      <w:start w:val="1"/>
      <w:numFmt w:val="bullet"/>
      <w:lvlText w:val="▪"/>
      <w:lvlJc w:val="left"/>
      <w:pPr>
        <w:ind w:left="5040" w:firstLine="4680"/>
      </w:pPr>
      <w:rPr>
        <w:rFonts w:ascii="Arial" w:eastAsia="Arial" w:hAnsi="Arial" w:cs="Arial"/>
        <w:sz w:val="20"/>
        <w:szCs w:val="20"/>
        <w:vertAlign w:val="baseline"/>
      </w:rPr>
    </w:lvl>
    <w:lvl w:ilvl="7">
      <w:start w:val="1"/>
      <w:numFmt w:val="bullet"/>
      <w:lvlText w:val="▪"/>
      <w:lvlJc w:val="left"/>
      <w:pPr>
        <w:ind w:left="5760" w:firstLine="5400"/>
      </w:pPr>
      <w:rPr>
        <w:rFonts w:ascii="Arial" w:eastAsia="Arial" w:hAnsi="Arial" w:cs="Arial"/>
        <w:sz w:val="20"/>
        <w:szCs w:val="20"/>
        <w:vertAlign w:val="baseline"/>
      </w:rPr>
    </w:lvl>
    <w:lvl w:ilvl="8">
      <w:start w:val="1"/>
      <w:numFmt w:val="bullet"/>
      <w:lvlText w:val="▪"/>
      <w:lvlJc w:val="left"/>
      <w:pPr>
        <w:ind w:left="6480" w:firstLine="6120"/>
      </w:pPr>
      <w:rPr>
        <w:rFonts w:ascii="Arial" w:eastAsia="Arial" w:hAnsi="Arial" w:cs="Arial"/>
        <w:sz w:val="20"/>
        <w:szCs w:val="20"/>
        <w:vertAlign w:val="baseline"/>
      </w:rPr>
    </w:lvl>
  </w:abstractNum>
  <w:abstractNum w:abstractNumId="8" w15:restartNumberingAfterBreak="0">
    <w:nsid w:val="4B9E3B3C"/>
    <w:multiLevelType w:val="multilevel"/>
    <w:tmpl w:val="7E4837D0"/>
    <w:lvl w:ilvl="0">
      <w:start w:val="1"/>
      <w:numFmt w:val="bullet"/>
      <w:lvlText w:val="●"/>
      <w:lvlJc w:val="left"/>
      <w:pPr>
        <w:ind w:left="720" w:firstLine="360"/>
      </w:pPr>
      <w:rPr>
        <w:rFonts w:ascii="Arial" w:eastAsia="Arial" w:hAnsi="Arial" w:cs="Arial"/>
        <w:sz w:val="20"/>
        <w:szCs w:val="20"/>
        <w:vertAlign w:val="baseline"/>
      </w:rPr>
    </w:lvl>
    <w:lvl w:ilvl="1">
      <w:start w:val="1"/>
      <w:numFmt w:val="bullet"/>
      <w:lvlText w:val="o"/>
      <w:lvlJc w:val="left"/>
      <w:pPr>
        <w:ind w:left="1440" w:firstLine="1080"/>
      </w:pPr>
      <w:rPr>
        <w:rFonts w:ascii="Arial" w:eastAsia="Arial" w:hAnsi="Arial" w:cs="Arial"/>
        <w:sz w:val="20"/>
        <w:szCs w:val="20"/>
        <w:vertAlign w:val="baseline"/>
      </w:rPr>
    </w:lvl>
    <w:lvl w:ilvl="2">
      <w:start w:val="1"/>
      <w:numFmt w:val="bullet"/>
      <w:lvlText w:val="▪"/>
      <w:lvlJc w:val="left"/>
      <w:pPr>
        <w:ind w:left="2160" w:firstLine="1800"/>
      </w:pPr>
      <w:rPr>
        <w:rFonts w:ascii="Arial" w:eastAsia="Arial" w:hAnsi="Arial" w:cs="Arial"/>
        <w:sz w:val="20"/>
        <w:szCs w:val="20"/>
        <w:vertAlign w:val="baseline"/>
      </w:rPr>
    </w:lvl>
    <w:lvl w:ilvl="3">
      <w:start w:val="1"/>
      <w:numFmt w:val="bullet"/>
      <w:lvlText w:val="▪"/>
      <w:lvlJc w:val="left"/>
      <w:pPr>
        <w:ind w:left="2880" w:firstLine="2520"/>
      </w:pPr>
      <w:rPr>
        <w:rFonts w:ascii="Arial" w:eastAsia="Arial" w:hAnsi="Arial" w:cs="Arial"/>
        <w:sz w:val="20"/>
        <w:szCs w:val="20"/>
        <w:vertAlign w:val="baseline"/>
      </w:rPr>
    </w:lvl>
    <w:lvl w:ilvl="4">
      <w:start w:val="1"/>
      <w:numFmt w:val="bullet"/>
      <w:lvlText w:val="▪"/>
      <w:lvlJc w:val="left"/>
      <w:pPr>
        <w:ind w:left="3600" w:firstLine="3240"/>
      </w:pPr>
      <w:rPr>
        <w:rFonts w:ascii="Arial" w:eastAsia="Arial" w:hAnsi="Arial" w:cs="Arial"/>
        <w:sz w:val="20"/>
        <w:szCs w:val="20"/>
        <w:vertAlign w:val="baseline"/>
      </w:rPr>
    </w:lvl>
    <w:lvl w:ilvl="5">
      <w:start w:val="1"/>
      <w:numFmt w:val="bullet"/>
      <w:lvlText w:val="▪"/>
      <w:lvlJc w:val="left"/>
      <w:pPr>
        <w:ind w:left="4320" w:firstLine="3960"/>
      </w:pPr>
      <w:rPr>
        <w:rFonts w:ascii="Arial" w:eastAsia="Arial" w:hAnsi="Arial" w:cs="Arial"/>
        <w:sz w:val="20"/>
        <w:szCs w:val="20"/>
        <w:vertAlign w:val="baseline"/>
      </w:rPr>
    </w:lvl>
    <w:lvl w:ilvl="6">
      <w:start w:val="1"/>
      <w:numFmt w:val="bullet"/>
      <w:lvlText w:val="▪"/>
      <w:lvlJc w:val="left"/>
      <w:pPr>
        <w:ind w:left="5040" w:firstLine="4680"/>
      </w:pPr>
      <w:rPr>
        <w:rFonts w:ascii="Arial" w:eastAsia="Arial" w:hAnsi="Arial" w:cs="Arial"/>
        <w:sz w:val="20"/>
        <w:szCs w:val="20"/>
        <w:vertAlign w:val="baseline"/>
      </w:rPr>
    </w:lvl>
    <w:lvl w:ilvl="7">
      <w:start w:val="1"/>
      <w:numFmt w:val="bullet"/>
      <w:lvlText w:val="▪"/>
      <w:lvlJc w:val="left"/>
      <w:pPr>
        <w:ind w:left="5760" w:firstLine="5400"/>
      </w:pPr>
      <w:rPr>
        <w:rFonts w:ascii="Arial" w:eastAsia="Arial" w:hAnsi="Arial" w:cs="Arial"/>
        <w:sz w:val="20"/>
        <w:szCs w:val="20"/>
        <w:vertAlign w:val="baseline"/>
      </w:rPr>
    </w:lvl>
    <w:lvl w:ilvl="8">
      <w:start w:val="1"/>
      <w:numFmt w:val="bullet"/>
      <w:lvlText w:val="▪"/>
      <w:lvlJc w:val="left"/>
      <w:pPr>
        <w:ind w:left="6480" w:firstLine="6120"/>
      </w:pPr>
      <w:rPr>
        <w:rFonts w:ascii="Arial" w:eastAsia="Arial" w:hAnsi="Arial" w:cs="Arial"/>
        <w:sz w:val="20"/>
        <w:szCs w:val="20"/>
        <w:vertAlign w:val="baseline"/>
      </w:rPr>
    </w:lvl>
  </w:abstractNum>
  <w:abstractNum w:abstractNumId="9" w15:restartNumberingAfterBreak="0">
    <w:nsid w:val="4DD47F7E"/>
    <w:multiLevelType w:val="multilevel"/>
    <w:tmpl w:val="D26AEE40"/>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0" w15:restartNumberingAfterBreak="0">
    <w:nsid w:val="4EB3667A"/>
    <w:multiLevelType w:val="multilevel"/>
    <w:tmpl w:val="5EE049F8"/>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1" w15:restartNumberingAfterBreak="0">
    <w:nsid w:val="56136A8E"/>
    <w:multiLevelType w:val="multilevel"/>
    <w:tmpl w:val="50008BE8"/>
    <w:lvl w:ilvl="0">
      <w:start w:val="1"/>
      <w:numFmt w:val="bullet"/>
      <w:lvlText w:val="●"/>
      <w:lvlJc w:val="left"/>
      <w:pPr>
        <w:ind w:left="720" w:firstLine="360"/>
      </w:pPr>
      <w:rPr>
        <w:rFonts w:ascii="Arial" w:eastAsia="Arial" w:hAnsi="Arial" w:cs="Arial"/>
        <w:sz w:val="20"/>
        <w:szCs w:val="20"/>
        <w:vertAlign w:val="baseline"/>
      </w:rPr>
    </w:lvl>
    <w:lvl w:ilvl="1">
      <w:start w:val="1"/>
      <w:numFmt w:val="bullet"/>
      <w:lvlText w:val="o"/>
      <w:lvlJc w:val="left"/>
      <w:pPr>
        <w:ind w:left="1440" w:firstLine="1080"/>
      </w:pPr>
      <w:rPr>
        <w:rFonts w:ascii="Arial" w:eastAsia="Arial" w:hAnsi="Arial" w:cs="Arial"/>
        <w:sz w:val="20"/>
        <w:szCs w:val="20"/>
        <w:vertAlign w:val="baseline"/>
      </w:rPr>
    </w:lvl>
    <w:lvl w:ilvl="2">
      <w:start w:val="1"/>
      <w:numFmt w:val="bullet"/>
      <w:lvlText w:val="▪"/>
      <w:lvlJc w:val="left"/>
      <w:pPr>
        <w:ind w:left="2160" w:firstLine="1800"/>
      </w:pPr>
      <w:rPr>
        <w:rFonts w:ascii="Arial" w:eastAsia="Arial" w:hAnsi="Arial" w:cs="Arial"/>
        <w:sz w:val="20"/>
        <w:szCs w:val="20"/>
        <w:vertAlign w:val="baseline"/>
      </w:rPr>
    </w:lvl>
    <w:lvl w:ilvl="3">
      <w:start w:val="1"/>
      <w:numFmt w:val="bullet"/>
      <w:lvlText w:val="▪"/>
      <w:lvlJc w:val="left"/>
      <w:pPr>
        <w:ind w:left="2880" w:firstLine="2520"/>
      </w:pPr>
      <w:rPr>
        <w:rFonts w:ascii="Arial" w:eastAsia="Arial" w:hAnsi="Arial" w:cs="Arial"/>
        <w:sz w:val="20"/>
        <w:szCs w:val="20"/>
        <w:vertAlign w:val="baseline"/>
      </w:rPr>
    </w:lvl>
    <w:lvl w:ilvl="4">
      <w:start w:val="1"/>
      <w:numFmt w:val="bullet"/>
      <w:lvlText w:val="▪"/>
      <w:lvlJc w:val="left"/>
      <w:pPr>
        <w:ind w:left="3600" w:firstLine="3240"/>
      </w:pPr>
      <w:rPr>
        <w:rFonts w:ascii="Arial" w:eastAsia="Arial" w:hAnsi="Arial" w:cs="Arial"/>
        <w:sz w:val="20"/>
        <w:szCs w:val="20"/>
        <w:vertAlign w:val="baseline"/>
      </w:rPr>
    </w:lvl>
    <w:lvl w:ilvl="5">
      <w:start w:val="1"/>
      <w:numFmt w:val="bullet"/>
      <w:lvlText w:val="▪"/>
      <w:lvlJc w:val="left"/>
      <w:pPr>
        <w:ind w:left="4320" w:firstLine="3960"/>
      </w:pPr>
      <w:rPr>
        <w:rFonts w:ascii="Arial" w:eastAsia="Arial" w:hAnsi="Arial" w:cs="Arial"/>
        <w:sz w:val="20"/>
        <w:szCs w:val="20"/>
        <w:vertAlign w:val="baseline"/>
      </w:rPr>
    </w:lvl>
    <w:lvl w:ilvl="6">
      <w:start w:val="1"/>
      <w:numFmt w:val="bullet"/>
      <w:lvlText w:val="▪"/>
      <w:lvlJc w:val="left"/>
      <w:pPr>
        <w:ind w:left="5040" w:firstLine="4680"/>
      </w:pPr>
      <w:rPr>
        <w:rFonts w:ascii="Arial" w:eastAsia="Arial" w:hAnsi="Arial" w:cs="Arial"/>
        <w:sz w:val="20"/>
        <w:szCs w:val="20"/>
        <w:vertAlign w:val="baseline"/>
      </w:rPr>
    </w:lvl>
    <w:lvl w:ilvl="7">
      <w:start w:val="1"/>
      <w:numFmt w:val="bullet"/>
      <w:lvlText w:val="▪"/>
      <w:lvlJc w:val="left"/>
      <w:pPr>
        <w:ind w:left="5760" w:firstLine="5400"/>
      </w:pPr>
      <w:rPr>
        <w:rFonts w:ascii="Arial" w:eastAsia="Arial" w:hAnsi="Arial" w:cs="Arial"/>
        <w:sz w:val="20"/>
        <w:szCs w:val="20"/>
        <w:vertAlign w:val="baseline"/>
      </w:rPr>
    </w:lvl>
    <w:lvl w:ilvl="8">
      <w:start w:val="1"/>
      <w:numFmt w:val="bullet"/>
      <w:lvlText w:val="▪"/>
      <w:lvlJc w:val="left"/>
      <w:pPr>
        <w:ind w:left="6480" w:firstLine="6120"/>
      </w:pPr>
      <w:rPr>
        <w:rFonts w:ascii="Arial" w:eastAsia="Arial" w:hAnsi="Arial" w:cs="Arial"/>
        <w:sz w:val="20"/>
        <w:szCs w:val="20"/>
        <w:vertAlign w:val="baseline"/>
      </w:rPr>
    </w:lvl>
  </w:abstractNum>
  <w:abstractNum w:abstractNumId="12" w15:restartNumberingAfterBreak="0">
    <w:nsid w:val="59E72A7B"/>
    <w:multiLevelType w:val="multilevel"/>
    <w:tmpl w:val="CD9214EE"/>
    <w:lvl w:ilvl="0">
      <w:start w:val="1"/>
      <w:numFmt w:val="bullet"/>
      <w:lvlText w:val="●"/>
      <w:lvlJc w:val="left"/>
      <w:pPr>
        <w:ind w:left="720" w:firstLine="360"/>
      </w:pPr>
      <w:rPr>
        <w:rFonts w:ascii="Arial" w:eastAsia="Arial" w:hAnsi="Arial" w:cs="Arial"/>
        <w:sz w:val="20"/>
        <w:szCs w:val="20"/>
        <w:vertAlign w:val="baseline"/>
      </w:rPr>
    </w:lvl>
    <w:lvl w:ilvl="1">
      <w:start w:val="1"/>
      <w:numFmt w:val="bullet"/>
      <w:lvlText w:val="o"/>
      <w:lvlJc w:val="left"/>
      <w:pPr>
        <w:ind w:left="1440" w:firstLine="1080"/>
      </w:pPr>
      <w:rPr>
        <w:rFonts w:ascii="Arial" w:eastAsia="Arial" w:hAnsi="Arial" w:cs="Arial"/>
        <w:sz w:val="20"/>
        <w:szCs w:val="20"/>
        <w:vertAlign w:val="baseline"/>
      </w:rPr>
    </w:lvl>
    <w:lvl w:ilvl="2">
      <w:start w:val="1"/>
      <w:numFmt w:val="bullet"/>
      <w:lvlText w:val="▪"/>
      <w:lvlJc w:val="left"/>
      <w:pPr>
        <w:ind w:left="2160" w:firstLine="1800"/>
      </w:pPr>
      <w:rPr>
        <w:rFonts w:ascii="Arial" w:eastAsia="Arial" w:hAnsi="Arial" w:cs="Arial"/>
        <w:sz w:val="20"/>
        <w:szCs w:val="20"/>
        <w:vertAlign w:val="baseline"/>
      </w:rPr>
    </w:lvl>
    <w:lvl w:ilvl="3">
      <w:start w:val="1"/>
      <w:numFmt w:val="bullet"/>
      <w:lvlText w:val="▪"/>
      <w:lvlJc w:val="left"/>
      <w:pPr>
        <w:ind w:left="2880" w:firstLine="2520"/>
      </w:pPr>
      <w:rPr>
        <w:rFonts w:ascii="Arial" w:eastAsia="Arial" w:hAnsi="Arial" w:cs="Arial"/>
        <w:sz w:val="20"/>
        <w:szCs w:val="20"/>
        <w:vertAlign w:val="baseline"/>
      </w:rPr>
    </w:lvl>
    <w:lvl w:ilvl="4">
      <w:start w:val="1"/>
      <w:numFmt w:val="bullet"/>
      <w:lvlText w:val="▪"/>
      <w:lvlJc w:val="left"/>
      <w:pPr>
        <w:ind w:left="3600" w:firstLine="3240"/>
      </w:pPr>
      <w:rPr>
        <w:rFonts w:ascii="Arial" w:eastAsia="Arial" w:hAnsi="Arial" w:cs="Arial"/>
        <w:sz w:val="20"/>
        <w:szCs w:val="20"/>
        <w:vertAlign w:val="baseline"/>
      </w:rPr>
    </w:lvl>
    <w:lvl w:ilvl="5">
      <w:start w:val="1"/>
      <w:numFmt w:val="bullet"/>
      <w:lvlText w:val="▪"/>
      <w:lvlJc w:val="left"/>
      <w:pPr>
        <w:ind w:left="4320" w:firstLine="3960"/>
      </w:pPr>
      <w:rPr>
        <w:rFonts w:ascii="Arial" w:eastAsia="Arial" w:hAnsi="Arial" w:cs="Arial"/>
        <w:sz w:val="20"/>
        <w:szCs w:val="20"/>
        <w:vertAlign w:val="baseline"/>
      </w:rPr>
    </w:lvl>
    <w:lvl w:ilvl="6">
      <w:start w:val="1"/>
      <w:numFmt w:val="bullet"/>
      <w:lvlText w:val="▪"/>
      <w:lvlJc w:val="left"/>
      <w:pPr>
        <w:ind w:left="5040" w:firstLine="4680"/>
      </w:pPr>
      <w:rPr>
        <w:rFonts w:ascii="Arial" w:eastAsia="Arial" w:hAnsi="Arial" w:cs="Arial"/>
        <w:sz w:val="20"/>
        <w:szCs w:val="20"/>
        <w:vertAlign w:val="baseline"/>
      </w:rPr>
    </w:lvl>
    <w:lvl w:ilvl="7">
      <w:start w:val="1"/>
      <w:numFmt w:val="bullet"/>
      <w:lvlText w:val="▪"/>
      <w:lvlJc w:val="left"/>
      <w:pPr>
        <w:ind w:left="5760" w:firstLine="5400"/>
      </w:pPr>
      <w:rPr>
        <w:rFonts w:ascii="Arial" w:eastAsia="Arial" w:hAnsi="Arial" w:cs="Arial"/>
        <w:sz w:val="20"/>
        <w:szCs w:val="20"/>
        <w:vertAlign w:val="baseline"/>
      </w:rPr>
    </w:lvl>
    <w:lvl w:ilvl="8">
      <w:start w:val="1"/>
      <w:numFmt w:val="bullet"/>
      <w:lvlText w:val="▪"/>
      <w:lvlJc w:val="left"/>
      <w:pPr>
        <w:ind w:left="6480" w:firstLine="6120"/>
      </w:pPr>
      <w:rPr>
        <w:rFonts w:ascii="Arial" w:eastAsia="Arial" w:hAnsi="Arial" w:cs="Arial"/>
        <w:sz w:val="20"/>
        <w:szCs w:val="20"/>
        <w:vertAlign w:val="baseline"/>
      </w:rPr>
    </w:lvl>
  </w:abstractNum>
  <w:abstractNum w:abstractNumId="13" w15:restartNumberingAfterBreak="0">
    <w:nsid w:val="5B75559D"/>
    <w:multiLevelType w:val="multilevel"/>
    <w:tmpl w:val="5C92BFEE"/>
    <w:lvl w:ilvl="0">
      <w:start w:val="1"/>
      <w:numFmt w:val="bullet"/>
      <w:lvlText w:val="●"/>
      <w:lvlJc w:val="left"/>
      <w:pPr>
        <w:ind w:left="720" w:firstLine="360"/>
      </w:pPr>
      <w:rPr>
        <w:rFonts w:ascii="Arial" w:eastAsia="Arial" w:hAnsi="Arial" w:cs="Arial"/>
        <w:sz w:val="20"/>
        <w:szCs w:val="20"/>
        <w:vertAlign w:val="baseline"/>
      </w:rPr>
    </w:lvl>
    <w:lvl w:ilvl="1">
      <w:start w:val="1"/>
      <w:numFmt w:val="bullet"/>
      <w:lvlText w:val="o"/>
      <w:lvlJc w:val="left"/>
      <w:pPr>
        <w:ind w:left="1440" w:firstLine="1080"/>
      </w:pPr>
      <w:rPr>
        <w:rFonts w:ascii="Arial" w:eastAsia="Arial" w:hAnsi="Arial" w:cs="Arial"/>
        <w:sz w:val="20"/>
        <w:szCs w:val="20"/>
        <w:vertAlign w:val="baseline"/>
      </w:rPr>
    </w:lvl>
    <w:lvl w:ilvl="2">
      <w:start w:val="1"/>
      <w:numFmt w:val="bullet"/>
      <w:lvlText w:val="▪"/>
      <w:lvlJc w:val="left"/>
      <w:pPr>
        <w:ind w:left="2160" w:firstLine="1800"/>
      </w:pPr>
      <w:rPr>
        <w:rFonts w:ascii="Arial" w:eastAsia="Arial" w:hAnsi="Arial" w:cs="Arial"/>
        <w:sz w:val="20"/>
        <w:szCs w:val="20"/>
        <w:vertAlign w:val="baseline"/>
      </w:rPr>
    </w:lvl>
    <w:lvl w:ilvl="3">
      <w:start w:val="1"/>
      <w:numFmt w:val="bullet"/>
      <w:lvlText w:val="▪"/>
      <w:lvlJc w:val="left"/>
      <w:pPr>
        <w:ind w:left="2880" w:firstLine="2520"/>
      </w:pPr>
      <w:rPr>
        <w:rFonts w:ascii="Arial" w:eastAsia="Arial" w:hAnsi="Arial" w:cs="Arial"/>
        <w:sz w:val="20"/>
        <w:szCs w:val="20"/>
        <w:vertAlign w:val="baseline"/>
      </w:rPr>
    </w:lvl>
    <w:lvl w:ilvl="4">
      <w:start w:val="1"/>
      <w:numFmt w:val="bullet"/>
      <w:lvlText w:val="▪"/>
      <w:lvlJc w:val="left"/>
      <w:pPr>
        <w:ind w:left="3600" w:firstLine="3240"/>
      </w:pPr>
      <w:rPr>
        <w:rFonts w:ascii="Arial" w:eastAsia="Arial" w:hAnsi="Arial" w:cs="Arial"/>
        <w:sz w:val="20"/>
        <w:szCs w:val="20"/>
        <w:vertAlign w:val="baseline"/>
      </w:rPr>
    </w:lvl>
    <w:lvl w:ilvl="5">
      <w:start w:val="1"/>
      <w:numFmt w:val="bullet"/>
      <w:lvlText w:val="▪"/>
      <w:lvlJc w:val="left"/>
      <w:pPr>
        <w:ind w:left="4320" w:firstLine="3960"/>
      </w:pPr>
      <w:rPr>
        <w:rFonts w:ascii="Arial" w:eastAsia="Arial" w:hAnsi="Arial" w:cs="Arial"/>
        <w:sz w:val="20"/>
        <w:szCs w:val="20"/>
        <w:vertAlign w:val="baseline"/>
      </w:rPr>
    </w:lvl>
    <w:lvl w:ilvl="6">
      <w:start w:val="1"/>
      <w:numFmt w:val="bullet"/>
      <w:lvlText w:val="▪"/>
      <w:lvlJc w:val="left"/>
      <w:pPr>
        <w:ind w:left="5040" w:firstLine="4680"/>
      </w:pPr>
      <w:rPr>
        <w:rFonts w:ascii="Arial" w:eastAsia="Arial" w:hAnsi="Arial" w:cs="Arial"/>
        <w:sz w:val="20"/>
        <w:szCs w:val="20"/>
        <w:vertAlign w:val="baseline"/>
      </w:rPr>
    </w:lvl>
    <w:lvl w:ilvl="7">
      <w:start w:val="1"/>
      <w:numFmt w:val="bullet"/>
      <w:lvlText w:val="▪"/>
      <w:lvlJc w:val="left"/>
      <w:pPr>
        <w:ind w:left="5760" w:firstLine="5400"/>
      </w:pPr>
      <w:rPr>
        <w:rFonts w:ascii="Arial" w:eastAsia="Arial" w:hAnsi="Arial" w:cs="Arial"/>
        <w:sz w:val="20"/>
        <w:szCs w:val="20"/>
        <w:vertAlign w:val="baseline"/>
      </w:rPr>
    </w:lvl>
    <w:lvl w:ilvl="8">
      <w:start w:val="1"/>
      <w:numFmt w:val="bullet"/>
      <w:lvlText w:val="▪"/>
      <w:lvlJc w:val="left"/>
      <w:pPr>
        <w:ind w:left="6480" w:firstLine="6120"/>
      </w:pPr>
      <w:rPr>
        <w:rFonts w:ascii="Arial" w:eastAsia="Arial" w:hAnsi="Arial" w:cs="Arial"/>
        <w:sz w:val="20"/>
        <w:szCs w:val="20"/>
        <w:vertAlign w:val="baseline"/>
      </w:rPr>
    </w:lvl>
  </w:abstractNum>
  <w:abstractNum w:abstractNumId="14" w15:restartNumberingAfterBreak="0">
    <w:nsid w:val="5B9B0865"/>
    <w:multiLevelType w:val="multilevel"/>
    <w:tmpl w:val="51DE1A92"/>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5" w15:restartNumberingAfterBreak="0">
    <w:nsid w:val="5E5E04ED"/>
    <w:multiLevelType w:val="multilevel"/>
    <w:tmpl w:val="29E23EB4"/>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6" w15:restartNumberingAfterBreak="0">
    <w:nsid w:val="5E6173AD"/>
    <w:multiLevelType w:val="multilevel"/>
    <w:tmpl w:val="F56A7750"/>
    <w:lvl w:ilvl="0">
      <w:start w:val="1"/>
      <w:numFmt w:val="bullet"/>
      <w:lvlText w:val="●"/>
      <w:lvlJc w:val="left"/>
      <w:pPr>
        <w:ind w:left="765" w:firstLine="405"/>
      </w:pPr>
      <w:rPr>
        <w:rFonts w:ascii="Arial" w:eastAsia="Arial" w:hAnsi="Arial" w:cs="Arial"/>
        <w:vertAlign w:val="baseline"/>
      </w:rPr>
    </w:lvl>
    <w:lvl w:ilvl="1">
      <w:start w:val="1"/>
      <w:numFmt w:val="bullet"/>
      <w:lvlText w:val="o"/>
      <w:lvlJc w:val="left"/>
      <w:pPr>
        <w:ind w:left="1485" w:firstLine="1125"/>
      </w:pPr>
      <w:rPr>
        <w:rFonts w:ascii="Arial" w:eastAsia="Arial" w:hAnsi="Arial" w:cs="Arial"/>
        <w:vertAlign w:val="baseline"/>
      </w:rPr>
    </w:lvl>
    <w:lvl w:ilvl="2">
      <w:start w:val="1"/>
      <w:numFmt w:val="bullet"/>
      <w:lvlText w:val="▪"/>
      <w:lvlJc w:val="left"/>
      <w:pPr>
        <w:ind w:left="2205" w:firstLine="1845"/>
      </w:pPr>
      <w:rPr>
        <w:rFonts w:ascii="Arial" w:eastAsia="Arial" w:hAnsi="Arial" w:cs="Arial"/>
        <w:vertAlign w:val="baseline"/>
      </w:rPr>
    </w:lvl>
    <w:lvl w:ilvl="3">
      <w:start w:val="1"/>
      <w:numFmt w:val="bullet"/>
      <w:lvlText w:val="●"/>
      <w:lvlJc w:val="left"/>
      <w:pPr>
        <w:ind w:left="2925" w:firstLine="2565"/>
      </w:pPr>
      <w:rPr>
        <w:rFonts w:ascii="Arial" w:eastAsia="Arial" w:hAnsi="Arial" w:cs="Arial"/>
        <w:vertAlign w:val="baseline"/>
      </w:rPr>
    </w:lvl>
    <w:lvl w:ilvl="4">
      <w:start w:val="1"/>
      <w:numFmt w:val="bullet"/>
      <w:lvlText w:val="o"/>
      <w:lvlJc w:val="left"/>
      <w:pPr>
        <w:ind w:left="3645" w:firstLine="3285"/>
      </w:pPr>
      <w:rPr>
        <w:rFonts w:ascii="Arial" w:eastAsia="Arial" w:hAnsi="Arial" w:cs="Arial"/>
        <w:vertAlign w:val="baseline"/>
      </w:rPr>
    </w:lvl>
    <w:lvl w:ilvl="5">
      <w:start w:val="1"/>
      <w:numFmt w:val="bullet"/>
      <w:lvlText w:val="▪"/>
      <w:lvlJc w:val="left"/>
      <w:pPr>
        <w:ind w:left="4365" w:firstLine="4005"/>
      </w:pPr>
      <w:rPr>
        <w:rFonts w:ascii="Arial" w:eastAsia="Arial" w:hAnsi="Arial" w:cs="Arial"/>
        <w:vertAlign w:val="baseline"/>
      </w:rPr>
    </w:lvl>
    <w:lvl w:ilvl="6">
      <w:start w:val="1"/>
      <w:numFmt w:val="bullet"/>
      <w:lvlText w:val="●"/>
      <w:lvlJc w:val="left"/>
      <w:pPr>
        <w:ind w:left="5085" w:firstLine="4725"/>
      </w:pPr>
      <w:rPr>
        <w:rFonts w:ascii="Arial" w:eastAsia="Arial" w:hAnsi="Arial" w:cs="Arial"/>
        <w:vertAlign w:val="baseline"/>
      </w:rPr>
    </w:lvl>
    <w:lvl w:ilvl="7">
      <w:start w:val="1"/>
      <w:numFmt w:val="bullet"/>
      <w:lvlText w:val="o"/>
      <w:lvlJc w:val="left"/>
      <w:pPr>
        <w:ind w:left="5805" w:firstLine="5445"/>
      </w:pPr>
      <w:rPr>
        <w:rFonts w:ascii="Arial" w:eastAsia="Arial" w:hAnsi="Arial" w:cs="Arial"/>
        <w:vertAlign w:val="baseline"/>
      </w:rPr>
    </w:lvl>
    <w:lvl w:ilvl="8">
      <w:start w:val="1"/>
      <w:numFmt w:val="bullet"/>
      <w:lvlText w:val="▪"/>
      <w:lvlJc w:val="left"/>
      <w:pPr>
        <w:ind w:left="6525" w:firstLine="6165"/>
      </w:pPr>
      <w:rPr>
        <w:rFonts w:ascii="Arial" w:eastAsia="Arial" w:hAnsi="Arial" w:cs="Arial"/>
        <w:vertAlign w:val="baseline"/>
      </w:rPr>
    </w:lvl>
  </w:abstractNum>
  <w:abstractNum w:abstractNumId="17" w15:restartNumberingAfterBreak="0">
    <w:nsid w:val="5E970DED"/>
    <w:multiLevelType w:val="multilevel"/>
    <w:tmpl w:val="D6B8E7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0FD2363"/>
    <w:multiLevelType w:val="multilevel"/>
    <w:tmpl w:val="A7AA95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E515B8B"/>
    <w:multiLevelType w:val="multilevel"/>
    <w:tmpl w:val="7D5A62A2"/>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0" w15:restartNumberingAfterBreak="0">
    <w:nsid w:val="7A1A0727"/>
    <w:multiLevelType w:val="multilevel"/>
    <w:tmpl w:val="1D6061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EC76387"/>
    <w:multiLevelType w:val="multilevel"/>
    <w:tmpl w:val="1A0A5498"/>
    <w:lvl w:ilvl="0">
      <w:start w:val="1"/>
      <w:numFmt w:val="bullet"/>
      <w:lvlText w:val="●"/>
      <w:lvlJc w:val="left"/>
      <w:pPr>
        <w:ind w:left="765" w:firstLine="405"/>
      </w:pPr>
      <w:rPr>
        <w:rFonts w:ascii="Arial" w:eastAsia="Arial" w:hAnsi="Arial" w:cs="Arial"/>
        <w:vertAlign w:val="baseline"/>
      </w:rPr>
    </w:lvl>
    <w:lvl w:ilvl="1">
      <w:start w:val="1"/>
      <w:numFmt w:val="bullet"/>
      <w:lvlText w:val="o"/>
      <w:lvlJc w:val="left"/>
      <w:pPr>
        <w:ind w:left="1485" w:firstLine="1125"/>
      </w:pPr>
      <w:rPr>
        <w:rFonts w:ascii="Arial" w:eastAsia="Arial" w:hAnsi="Arial" w:cs="Arial"/>
        <w:vertAlign w:val="baseline"/>
      </w:rPr>
    </w:lvl>
    <w:lvl w:ilvl="2">
      <w:start w:val="1"/>
      <w:numFmt w:val="bullet"/>
      <w:lvlText w:val="▪"/>
      <w:lvlJc w:val="left"/>
      <w:pPr>
        <w:ind w:left="2205" w:firstLine="1845"/>
      </w:pPr>
      <w:rPr>
        <w:rFonts w:ascii="Arial" w:eastAsia="Arial" w:hAnsi="Arial" w:cs="Arial"/>
        <w:vertAlign w:val="baseline"/>
      </w:rPr>
    </w:lvl>
    <w:lvl w:ilvl="3">
      <w:start w:val="1"/>
      <w:numFmt w:val="bullet"/>
      <w:lvlText w:val="●"/>
      <w:lvlJc w:val="left"/>
      <w:pPr>
        <w:ind w:left="2925" w:firstLine="2565"/>
      </w:pPr>
      <w:rPr>
        <w:rFonts w:ascii="Arial" w:eastAsia="Arial" w:hAnsi="Arial" w:cs="Arial"/>
        <w:vertAlign w:val="baseline"/>
      </w:rPr>
    </w:lvl>
    <w:lvl w:ilvl="4">
      <w:start w:val="1"/>
      <w:numFmt w:val="bullet"/>
      <w:lvlText w:val="o"/>
      <w:lvlJc w:val="left"/>
      <w:pPr>
        <w:ind w:left="3645" w:firstLine="3285"/>
      </w:pPr>
      <w:rPr>
        <w:rFonts w:ascii="Arial" w:eastAsia="Arial" w:hAnsi="Arial" w:cs="Arial"/>
        <w:vertAlign w:val="baseline"/>
      </w:rPr>
    </w:lvl>
    <w:lvl w:ilvl="5">
      <w:start w:val="1"/>
      <w:numFmt w:val="bullet"/>
      <w:lvlText w:val="▪"/>
      <w:lvlJc w:val="left"/>
      <w:pPr>
        <w:ind w:left="4365" w:firstLine="4005"/>
      </w:pPr>
      <w:rPr>
        <w:rFonts w:ascii="Arial" w:eastAsia="Arial" w:hAnsi="Arial" w:cs="Arial"/>
        <w:vertAlign w:val="baseline"/>
      </w:rPr>
    </w:lvl>
    <w:lvl w:ilvl="6">
      <w:start w:val="1"/>
      <w:numFmt w:val="bullet"/>
      <w:lvlText w:val="●"/>
      <w:lvlJc w:val="left"/>
      <w:pPr>
        <w:ind w:left="5085" w:firstLine="4725"/>
      </w:pPr>
      <w:rPr>
        <w:rFonts w:ascii="Arial" w:eastAsia="Arial" w:hAnsi="Arial" w:cs="Arial"/>
        <w:vertAlign w:val="baseline"/>
      </w:rPr>
    </w:lvl>
    <w:lvl w:ilvl="7">
      <w:start w:val="1"/>
      <w:numFmt w:val="bullet"/>
      <w:lvlText w:val="o"/>
      <w:lvlJc w:val="left"/>
      <w:pPr>
        <w:ind w:left="5805" w:firstLine="5445"/>
      </w:pPr>
      <w:rPr>
        <w:rFonts w:ascii="Arial" w:eastAsia="Arial" w:hAnsi="Arial" w:cs="Arial"/>
        <w:vertAlign w:val="baseline"/>
      </w:rPr>
    </w:lvl>
    <w:lvl w:ilvl="8">
      <w:start w:val="1"/>
      <w:numFmt w:val="bullet"/>
      <w:lvlText w:val="▪"/>
      <w:lvlJc w:val="left"/>
      <w:pPr>
        <w:ind w:left="6525" w:firstLine="6165"/>
      </w:pPr>
      <w:rPr>
        <w:rFonts w:ascii="Arial" w:eastAsia="Arial" w:hAnsi="Arial" w:cs="Arial"/>
        <w:vertAlign w:val="baseline"/>
      </w:rPr>
    </w:lvl>
  </w:abstractNum>
  <w:num w:numId="1">
    <w:abstractNumId w:val="14"/>
  </w:num>
  <w:num w:numId="2">
    <w:abstractNumId w:val="11"/>
  </w:num>
  <w:num w:numId="3">
    <w:abstractNumId w:val="16"/>
  </w:num>
  <w:num w:numId="4">
    <w:abstractNumId w:val="9"/>
  </w:num>
  <w:num w:numId="5">
    <w:abstractNumId w:val="10"/>
  </w:num>
  <w:num w:numId="6">
    <w:abstractNumId w:val="21"/>
  </w:num>
  <w:num w:numId="7">
    <w:abstractNumId w:val="19"/>
  </w:num>
  <w:num w:numId="8">
    <w:abstractNumId w:val="5"/>
  </w:num>
  <w:num w:numId="9">
    <w:abstractNumId w:val="15"/>
  </w:num>
  <w:num w:numId="10">
    <w:abstractNumId w:val="20"/>
  </w:num>
  <w:num w:numId="11">
    <w:abstractNumId w:val="8"/>
  </w:num>
  <w:num w:numId="12">
    <w:abstractNumId w:val="7"/>
  </w:num>
  <w:num w:numId="13">
    <w:abstractNumId w:val="1"/>
  </w:num>
  <w:num w:numId="14">
    <w:abstractNumId w:val="2"/>
  </w:num>
  <w:num w:numId="15">
    <w:abstractNumId w:val="13"/>
  </w:num>
  <w:num w:numId="16">
    <w:abstractNumId w:val="12"/>
  </w:num>
  <w:num w:numId="17">
    <w:abstractNumId w:val="3"/>
  </w:num>
  <w:num w:numId="18">
    <w:abstractNumId w:val="4"/>
  </w:num>
  <w:num w:numId="19">
    <w:abstractNumId w:val="0"/>
  </w:num>
  <w:num w:numId="20">
    <w:abstractNumId w:val="18"/>
  </w:num>
  <w:num w:numId="21">
    <w:abstractNumId w:val="17"/>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isplayBackgroundShape/>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BE5"/>
    <w:rsid w:val="000A75EC"/>
    <w:rsid w:val="000D3501"/>
    <w:rsid w:val="000E4BC8"/>
    <w:rsid w:val="0021745D"/>
    <w:rsid w:val="00232013"/>
    <w:rsid w:val="002B78FE"/>
    <w:rsid w:val="00303BE5"/>
    <w:rsid w:val="00346255"/>
    <w:rsid w:val="004077DB"/>
    <w:rsid w:val="00425338"/>
    <w:rsid w:val="00444648"/>
    <w:rsid w:val="0049554A"/>
    <w:rsid w:val="004A3945"/>
    <w:rsid w:val="004A4A46"/>
    <w:rsid w:val="004C7A3A"/>
    <w:rsid w:val="004F554E"/>
    <w:rsid w:val="005070D3"/>
    <w:rsid w:val="005C0233"/>
    <w:rsid w:val="00602D48"/>
    <w:rsid w:val="006A6081"/>
    <w:rsid w:val="007B53AA"/>
    <w:rsid w:val="008F60D7"/>
    <w:rsid w:val="00A80B8A"/>
    <w:rsid w:val="00B05722"/>
    <w:rsid w:val="00BC406F"/>
    <w:rsid w:val="00C35A5A"/>
    <w:rsid w:val="00CB444B"/>
    <w:rsid w:val="00D63811"/>
    <w:rsid w:val="00DA0BAE"/>
    <w:rsid w:val="00DC566E"/>
    <w:rsid w:val="00E3683E"/>
    <w:rsid w:val="00E507D4"/>
    <w:rsid w:val="00E632EB"/>
    <w:rsid w:val="00E928FD"/>
    <w:rsid w:val="00EF676F"/>
    <w:rsid w:val="00F620D1"/>
    <w:rsid w:val="00FD182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B03D64A8-F8A0-48D8-A46F-5785BEEFC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da-DK" w:eastAsia="da-DK"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Overskrift1">
    <w:name w:val="heading 1"/>
    <w:basedOn w:val="Normal"/>
    <w:next w:val="Normal"/>
    <w:pPr>
      <w:keepNext/>
      <w:keepLines/>
      <w:spacing w:before="480" w:after="120"/>
      <w:contextualSpacing/>
      <w:outlineLvl w:val="0"/>
    </w:pPr>
    <w:rPr>
      <w:b/>
      <w:sz w:val="48"/>
      <w:szCs w:val="48"/>
    </w:rPr>
  </w:style>
  <w:style w:type="paragraph" w:styleId="Overskrift2">
    <w:name w:val="heading 2"/>
    <w:basedOn w:val="Normal"/>
    <w:next w:val="Normal"/>
    <w:pPr>
      <w:keepNext/>
      <w:keepLines/>
      <w:spacing w:before="360" w:after="80"/>
      <w:contextualSpacing/>
      <w:outlineLvl w:val="1"/>
    </w:pPr>
    <w:rPr>
      <w:b/>
      <w:sz w:val="36"/>
      <w:szCs w:val="36"/>
    </w:rPr>
  </w:style>
  <w:style w:type="paragraph" w:styleId="Overskrift3">
    <w:name w:val="heading 3"/>
    <w:basedOn w:val="Normal"/>
    <w:next w:val="Normal"/>
    <w:pPr>
      <w:keepNext/>
      <w:keepLines/>
      <w:spacing w:before="280" w:after="80"/>
      <w:contextualSpacing/>
      <w:outlineLvl w:val="2"/>
    </w:pPr>
    <w:rPr>
      <w:b/>
      <w:sz w:val="28"/>
      <w:szCs w:val="28"/>
    </w:rPr>
  </w:style>
  <w:style w:type="paragraph" w:styleId="Overskrift4">
    <w:name w:val="heading 4"/>
    <w:basedOn w:val="Normal"/>
    <w:next w:val="Normal"/>
    <w:pPr>
      <w:keepNext/>
      <w:keepLines/>
      <w:spacing w:before="240" w:after="40"/>
      <w:contextualSpacing/>
      <w:outlineLvl w:val="3"/>
    </w:pPr>
    <w:rPr>
      <w:b/>
      <w:sz w:val="24"/>
      <w:szCs w:val="24"/>
    </w:rPr>
  </w:style>
  <w:style w:type="paragraph" w:styleId="Overskrift5">
    <w:name w:val="heading 5"/>
    <w:basedOn w:val="Normal"/>
    <w:next w:val="Normal"/>
    <w:pPr>
      <w:keepNext/>
      <w:keepLines/>
      <w:spacing w:before="220" w:after="40"/>
      <w:contextualSpacing/>
      <w:outlineLvl w:val="4"/>
    </w:pPr>
    <w:rPr>
      <w:b/>
    </w:rPr>
  </w:style>
  <w:style w:type="paragraph" w:styleId="Overskrift6">
    <w:name w:val="heading 6"/>
    <w:basedOn w:val="Normal"/>
    <w:next w:val="Normal"/>
    <w:pPr>
      <w:keepNext/>
      <w:keepLines/>
      <w:spacing w:before="200" w:after="40"/>
      <w:contextualSpacing/>
      <w:outlineLvl w:val="5"/>
    </w:pPr>
    <w:rPr>
      <w:b/>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pPr>
      <w:keepNext/>
      <w:keepLines/>
      <w:spacing w:before="480" w:after="120"/>
      <w:contextualSpacing/>
    </w:pPr>
    <w:rPr>
      <w:b/>
      <w:sz w:val="72"/>
      <w:szCs w:val="72"/>
    </w:rPr>
  </w:style>
  <w:style w:type="paragraph" w:styleId="Undertitel">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08" w:type="dxa"/>
        <w:bottom w:w="15" w:type="dxa"/>
        <w:right w:w="108" w:type="dxa"/>
      </w:tblCellMar>
    </w:tblPr>
  </w:style>
  <w:style w:type="table" w:customStyle="1" w:styleId="a0">
    <w:basedOn w:val="TableNormal"/>
    <w:tblPr>
      <w:tblStyleRowBandSize w:val="1"/>
      <w:tblStyleColBandSize w:val="1"/>
      <w:tblCellMar>
        <w:top w:w="15" w:type="dxa"/>
        <w:left w:w="108" w:type="dxa"/>
        <w:bottom w:w="15" w:type="dxa"/>
        <w:right w:w="108" w:type="dxa"/>
      </w:tblCellMar>
    </w:tblPr>
  </w:style>
  <w:style w:type="table" w:customStyle="1" w:styleId="a1">
    <w:basedOn w:val="TableNormal"/>
    <w:tblPr>
      <w:tblStyleRowBandSize w:val="1"/>
      <w:tblStyleColBandSize w:val="1"/>
      <w:tblCellMar>
        <w:top w:w="15" w:type="dxa"/>
        <w:left w:w="108" w:type="dxa"/>
        <w:bottom w:w="15" w:type="dxa"/>
        <w:right w:w="108" w:type="dxa"/>
      </w:tblCellMar>
    </w:tblPr>
  </w:style>
  <w:style w:type="table" w:customStyle="1" w:styleId="a2">
    <w:basedOn w:val="TableNormal"/>
    <w:tblPr>
      <w:tblStyleRowBandSize w:val="1"/>
      <w:tblStyleColBandSize w:val="1"/>
      <w:tblCellMar>
        <w:top w:w="15" w:type="dxa"/>
        <w:left w:w="108" w:type="dxa"/>
        <w:bottom w:w="15" w:type="dxa"/>
        <w:right w:w="108" w:type="dxa"/>
      </w:tblCellMar>
    </w:tblPr>
  </w:style>
  <w:style w:type="table" w:customStyle="1" w:styleId="a3">
    <w:basedOn w:val="TableNormal"/>
    <w:tblPr>
      <w:tblStyleRowBandSize w:val="1"/>
      <w:tblStyleColBandSize w:val="1"/>
      <w:tblCellMar>
        <w:top w:w="15" w:type="dxa"/>
        <w:left w:w="108" w:type="dxa"/>
        <w:bottom w:w="15" w:type="dxa"/>
        <w:right w:w="108" w:type="dxa"/>
      </w:tblCellMar>
    </w:tblPr>
  </w:style>
  <w:style w:type="table" w:customStyle="1" w:styleId="a4">
    <w:basedOn w:val="TableNormal"/>
    <w:tblPr>
      <w:tblStyleRowBandSize w:val="1"/>
      <w:tblStyleColBandSize w:val="1"/>
      <w:tblCellMar>
        <w:top w:w="15" w:type="dxa"/>
        <w:left w:w="108" w:type="dxa"/>
        <w:bottom w:w="15" w:type="dxa"/>
        <w:right w:w="108" w:type="dxa"/>
      </w:tblCellMar>
    </w:tblPr>
  </w:style>
  <w:style w:type="table" w:customStyle="1" w:styleId="a5">
    <w:basedOn w:val="TableNormal"/>
    <w:tblPr>
      <w:tblStyleRowBandSize w:val="1"/>
      <w:tblStyleColBandSize w:val="1"/>
      <w:tblCellMar>
        <w:top w:w="15" w:type="dxa"/>
        <w:left w:w="108" w:type="dxa"/>
        <w:bottom w:w="15" w:type="dxa"/>
        <w:right w:w="108" w:type="dxa"/>
      </w:tblCellMar>
    </w:tblPr>
  </w:style>
  <w:style w:type="table" w:customStyle="1" w:styleId="a6">
    <w:basedOn w:val="TableNormal"/>
    <w:tblPr>
      <w:tblStyleRowBandSize w:val="1"/>
      <w:tblStyleColBandSize w:val="1"/>
      <w:tblCellMar>
        <w:top w:w="15" w:type="dxa"/>
        <w:left w:w="108" w:type="dxa"/>
        <w:bottom w:w="15" w:type="dxa"/>
        <w:right w:w="108" w:type="dxa"/>
      </w:tblCellMar>
    </w:tblPr>
  </w:style>
  <w:style w:type="table" w:customStyle="1" w:styleId="a7">
    <w:basedOn w:val="TableNormal"/>
    <w:tblPr>
      <w:tblStyleRowBandSize w:val="1"/>
      <w:tblStyleColBandSize w:val="1"/>
      <w:tblCellMar>
        <w:top w:w="15" w:type="dxa"/>
        <w:left w:w="108" w:type="dxa"/>
        <w:bottom w:w="15" w:type="dxa"/>
        <w:right w:w="108" w:type="dxa"/>
      </w:tblCellMar>
    </w:tblPr>
  </w:style>
  <w:style w:type="table" w:customStyle="1" w:styleId="a8">
    <w:basedOn w:val="TableNormal"/>
    <w:tblPr>
      <w:tblStyleRowBandSize w:val="1"/>
      <w:tblStyleColBandSize w:val="1"/>
      <w:tblCellMar>
        <w:top w:w="15" w:type="dxa"/>
        <w:left w:w="108" w:type="dxa"/>
        <w:bottom w:w="15" w:type="dxa"/>
        <w:right w:w="108" w:type="dxa"/>
      </w:tblCellMar>
    </w:tblPr>
  </w:style>
  <w:style w:type="table" w:customStyle="1" w:styleId="a9">
    <w:basedOn w:val="TableNormal"/>
    <w:tblPr>
      <w:tblStyleRowBandSize w:val="1"/>
      <w:tblStyleColBandSize w:val="1"/>
      <w:tblCellMar>
        <w:top w:w="15" w:type="dxa"/>
        <w:left w:w="108" w:type="dxa"/>
        <w:bottom w:w="15" w:type="dxa"/>
        <w:right w:w="108"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5" w:type="dxa"/>
        <w:left w:w="108" w:type="dxa"/>
        <w:bottom w:w="15" w:type="dxa"/>
        <w:right w:w="108" w:type="dxa"/>
      </w:tblCellMar>
    </w:tblPr>
  </w:style>
  <w:style w:type="table" w:customStyle="1" w:styleId="ac">
    <w:basedOn w:val="TableNormal"/>
    <w:tblPr>
      <w:tblStyleRowBandSize w:val="1"/>
      <w:tblStyleColBandSize w:val="1"/>
      <w:tblCellMar>
        <w:top w:w="15" w:type="dxa"/>
        <w:left w:w="108" w:type="dxa"/>
        <w:bottom w:w="15" w:type="dxa"/>
        <w:right w:w="108" w:type="dxa"/>
      </w:tblCellMar>
    </w:tblPr>
  </w:style>
  <w:style w:type="table" w:customStyle="1" w:styleId="ad">
    <w:basedOn w:val="TableNormal"/>
    <w:tblPr>
      <w:tblStyleRowBandSize w:val="1"/>
      <w:tblStyleColBandSize w:val="1"/>
      <w:tblCellMar>
        <w:top w:w="15" w:type="dxa"/>
        <w:left w:w="108" w:type="dxa"/>
        <w:bottom w:w="15" w:type="dxa"/>
        <w:right w:w="108" w:type="dxa"/>
      </w:tblCellMar>
    </w:tblPr>
  </w:style>
  <w:style w:type="table" w:customStyle="1" w:styleId="ae">
    <w:basedOn w:val="TableNormal"/>
    <w:tblPr>
      <w:tblStyleRowBandSize w:val="1"/>
      <w:tblStyleColBandSize w:val="1"/>
      <w:tblCellMar>
        <w:top w:w="15" w:type="dxa"/>
        <w:left w:w="108" w:type="dxa"/>
        <w:bottom w:w="15" w:type="dxa"/>
        <w:right w:w="108" w:type="dxa"/>
      </w:tblCellMar>
    </w:tblPr>
  </w:style>
  <w:style w:type="table" w:customStyle="1" w:styleId="af">
    <w:basedOn w:val="TableNormal"/>
    <w:tblPr>
      <w:tblStyleRowBandSize w:val="1"/>
      <w:tblStyleColBandSize w:val="1"/>
      <w:tblCellMar>
        <w:top w:w="15" w:type="dxa"/>
        <w:left w:w="108" w:type="dxa"/>
        <w:bottom w:w="15" w:type="dxa"/>
        <w:right w:w="108" w:type="dxa"/>
      </w:tblCellMar>
    </w:tblPr>
  </w:style>
  <w:style w:type="table" w:customStyle="1" w:styleId="af0">
    <w:basedOn w:val="TableNormal"/>
    <w:tblPr>
      <w:tblStyleRowBandSize w:val="1"/>
      <w:tblStyleColBandSize w:val="1"/>
      <w:tblCellMar>
        <w:top w:w="15" w:type="dxa"/>
        <w:left w:w="108" w:type="dxa"/>
        <w:bottom w:w="15" w:type="dxa"/>
        <w:right w:w="108"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Standardskrifttypeiafsnit"/>
    <w:uiPriority w:val="99"/>
    <w:unhideWhenUsed/>
    <w:rsid w:val="004F554E"/>
    <w:rPr>
      <w:color w:val="0000FF" w:themeColor="hyperlink"/>
      <w:u w:val="single"/>
    </w:rPr>
  </w:style>
  <w:style w:type="character" w:styleId="BesgtLink">
    <w:name w:val="FollowedHyperlink"/>
    <w:basedOn w:val="Standardskrifttypeiafsnit"/>
    <w:uiPriority w:val="99"/>
    <w:semiHidden/>
    <w:unhideWhenUsed/>
    <w:rsid w:val="004F554E"/>
    <w:rPr>
      <w:color w:val="800080" w:themeColor="followedHyperlink"/>
      <w:u w:val="single"/>
    </w:rPr>
  </w:style>
  <w:style w:type="paragraph" w:styleId="Sidehoved">
    <w:name w:val="header"/>
    <w:basedOn w:val="Normal"/>
    <w:link w:val="SidehovedTegn"/>
    <w:uiPriority w:val="99"/>
    <w:unhideWhenUsed/>
    <w:rsid w:val="00E928FD"/>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E928FD"/>
  </w:style>
  <w:style w:type="paragraph" w:styleId="Sidefod">
    <w:name w:val="footer"/>
    <w:basedOn w:val="Normal"/>
    <w:link w:val="SidefodTegn"/>
    <w:uiPriority w:val="99"/>
    <w:unhideWhenUsed/>
    <w:rsid w:val="00E928FD"/>
    <w:pPr>
      <w:tabs>
        <w:tab w:val="center" w:pos="4819"/>
        <w:tab w:val="right" w:pos="9638"/>
      </w:tabs>
      <w:spacing w:line="240" w:lineRule="auto"/>
    </w:pPr>
  </w:style>
  <w:style w:type="character" w:customStyle="1" w:styleId="SidefodTegn">
    <w:name w:val="Sidefod Tegn"/>
    <w:basedOn w:val="Standardskrifttypeiafsnit"/>
    <w:link w:val="Sidefod"/>
    <w:uiPriority w:val="99"/>
    <w:rsid w:val="00E92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4A113-D896-4FAF-8CF5-8894D3342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98919AEC.dotm</Template>
  <TotalTime>0</TotalTime>
  <Pages>41</Pages>
  <Words>5946</Words>
  <Characters>36277</Characters>
  <Application>Microsoft Office Word</Application>
  <DocSecurity>4</DocSecurity>
  <Lines>302</Lines>
  <Paragraphs>84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dc:creator>
  <cp:lastModifiedBy>Christina Tagmose</cp:lastModifiedBy>
  <cp:revision>2</cp:revision>
  <dcterms:created xsi:type="dcterms:W3CDTF">2018-11-21T10:09:00Z</dcterms:created>
  <dcterms:modified xsi:type="dcterms:W3CDTF">2018-11-21T10:09:00Z</dcterms:modified>
</cp:coreProperties>
</file>